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51" w:rsidRPr="00F64907" w:rsidRDefault="00853851" w:rsidP="00776CA7">
      <w:pPr>
        <w:pStyle w:val="Heading2"/>
        <w:rPr>
          <w:szCs w:val="22"/>
        </w:rPr>
      </w:pPr>
      <w:bookmarkStart w:id="0" w:name="_Toc389117624"/>
      <w:bookmarkStart w:id="1" w:name="_Toc389118248"/>
      <w:bookmarkStart w:id="2" w:name="_Toc389119128"/>
      <w:bookmarkStart w:id="3" w:name="_Toc389121325"/>
      <w:bookmarkStart w:id="4" w:name="_Toc389121554"/>
      <w:bookmarkStart w:id="5" w:name="_Toc508227834"/>
      <w:r w:rsidRPr="00F64907">
        <w:rPr>
          <w:szCs w:val="22"/>
        </w:rPr>
        <w:t>3.</w:t>
      </w:r>
      <w:r w:rsidR="00CE663A" w:rsidRPr="00F64907">
        <w:rPr>
          <w:szCs w:val="22"/>
        </w:rPr>
        <w:t>4</w:t>
      </w:r>
      <w:r w:rsidR="00211868">
        <w:rPr>
          <w:szCs w:val="22"/>
        </w:rPr>
        <w:t>5</w:t>
      </w:r>
      <w:r w:rsidRPr="00F64907">
        <w:rPr>
          <w:szCs w:val="22"/>
        </w:rPr>
        <w:t xml:space="preserve"> POLICY STATEMENT:</w:t>
      </w:r>
      <w:r w:rsidRPr="00F64907">
        <w:rPr>
          <w:szCs w:val="22"/>
        </w:rPr>
        <w:tab/>
      </w:r>
      <w:r w:rsidRPr="00F64907">
        <w:rPr>
          <w:szCs w:val="22"/>
        </w:rPr>
        <w:tab/>
      </w:r>
      <w:r w:rsidRPr="00F64907">
        <w:rPr>
          <w:szCs w:val="22"/>
        </w:rPr>
        <w:tab/>
        <w:t>Student Engage</w:t>
      </w:r>
      <w:bookmarkStart w:id="6" w:name="_GoBack"/>
      <w:bookmarkEnd w:id="6"/>
      <w:r w:rsidRPr="00F64907">
        <w:rPr>
          <w:szCs w:val="22"/>
        </w:rPr>
        <w:t>ment</w:t>
      </w:r>
      <w:bookmarkEnd w:id="0"/>
      <w:bookmarkEnd w:id="1"/>
      <w:bookmarkEnd w:id="2"/>
      <w:bookmarkEnd w:id="3"/>
      <w:bookmarkEnd w:id="4"/>
      <w:bookmarkEnd w:id="5"/>
    </w:p>
    <w:p w:rsidR="00853851" w:rsidRPr="00F64907" w:rsidRDefault="00853851" w:rsidP="00853851">
      <w:pPr>
        <w:rPr>
          <w:b/>
          <w:szCs w:val="22"/>
        </w:rPr>
      </w:pPr>
      <w:r w:rsidRPr="00F64907">
        <w:rPr>
          <w:b/>
          <w:szCs w:val="22"/>
        </w:rPr>
        <w:t>PREPARED BY:</w:t>
      </w:r>
      <w:r w:rsidRPr="00F64907">
        <w:rPr>
          <w:b/>
          <w:szCs w:val="22"/>
        </w:rPr>
        <w:tab/>
      </w:r>
      <w:r w:rsidRPr="00F64907">
        <w:rPr>
          <w:b/>
          <w:szCs w:val="22"/>
        </w:rPr>
        <w:tab/>
      </w:r>
      <w:r w:rsidRPr="00F64907">
        <w:rPr>
          <w:b/>
          <w:szCs w:val="22"/>
        </w:rPr>
        <w:tab/>
      </w:r>
      <w:r w:rsidRPr="00F64907">
        <w:rPr>
          <w:b/>
          <w:szCs w:val="22"/>
        </w:rPr>
        <w:tab/>
        <w:t>S. Bannister</w:t>
      </w:r>
    </w:p>
    <w:p w:rsidR="00396BA3" w:rsidRPr="00F64907" w:rsidRDefault="00396BA3" w:rsidP="00396BA3">
      <w:pPr>
        <w:rPr>
          <w:b/>
          <w:bCs/>
          <w:szCs w:val="22"/>
        </w:rPr>
      </w:pPr>
      <w:r w:rsidRPr="00F64907">
        <w:rPr>
          <w:b/>
          <w:bCs/>
          <w:szCs w:val="22"/>
        </w:rPr>
        <w:t>REVIEWED:</w:t>
      </w:r>
      <w:r w:rsidRPr="00F64907">
        <w:rPr>
          <w:b/>
          <w:bCs/>
          <w:szCs w:val="22"/>
        </w:rPr>
        <w:tab/>
      </w:r>
      <w:r w:rsidRPr="00F64907">
        <w:rPr>
          <w:b/>
          <w:bCs/>
          <w:szCs w:val="22"/>
        </w:rPr>
        <w:tab/>
      </w:r>
      <w:r w:rsidRPr="00F64907">
        <w:rPr>
          <w:b/>
          <w:bCs/>
          <w:szCs w:val="22"/>
        </w:rPr>
        <w:tab/>
      </w:r>
      <w:r w:rsidRPr="00F64907">
        <w:rPr>
          <w:b/>
          <w:bCs/>
          <w:szCs w:val="22"/>
        </w:rPr>
        <w:tab/>
      </w:r>
      <w:r w:rsidRPr="00F64907">
        <w:rPr>
          <w:b/>
          <w:bCs/>
          <w:szCs w:val="22"/>
        </w:rPr>
        <w:tab/>
      </w:r>
      <w:r w:rsidR="00EE4E76" w:rsidRPr="00CA4DFF">
        <w:rPr>
          <w:b/>
          <w:bCs/>
          <w:szCs w:val="22"/>
        </w:rPr>
        <w:t>December 2017 (Susan Bannister)</w:t>
      </w:r>
    </w:p>
    <w:p w:rsidR="00C55609" w:rsidRPr="00F64907" w:rsidRDefault="00C55609" w:rsidP="00C55609">
      <w:pPr>
        <w:rPr>
          <w:b/>
          <w:bCs/>
          <w:szCs w:val="22"/>
        </w:rPr>
      </w:pPr>
      <w:r w:rsidRPr="00F64907">
        <w:rPr>
          <w:b/>
          <w:bCs/>
          <w:szCs w:val="22"/>
        </w:rPr>
        <w:t>APPROVED BY COUNCIL:</w:t>
      </w:r>
      <w:r w:rsidRPr="00F64907">
        <w:rPr>
          <w:b/>
          <w:bCs/>
          <w:szCs w:val="22"/>
        </w:rPr>
        <w:tab/>
      </w:r>
      <w:r w:rsidRPr="00F64907">
        <w:rPr>
          <w:b/>
          <w:bCs/>
          <w:szCs w:val="22"/>
        </w:rPr>
        <w:tab/>
      </w:r>
      <w:r w:rsidRPr="00F64907">
        <w:rPr>
          <w:b/>
          <w:bCs/>
          <w:szCs w:val="22"/>
        </w:rPr>
        <w:tab/>
      </w:r>
      <w:r w:rsidR="004A22A5">
        <w:rPr>
          <w:b/>
          <w:bCs/>
          <w:szCs w:val="22"/>
        </w:rPr>
        <w:t>May, 2016</w:t>
      </w:r>
    </w:p>
    <w:p w:rsidR="00853851" w:rsidRPr="00F64907" w:rsidRDefault="00853851">
      <w:pPr>
        <w:rPr>
          <w:szCs w:val="22"/>
        </w:rPr>
      </w:pPr>
    </w:p>
    <w:p w:rsidR="00853851" w:rsidRPr="00F64907" w:rsidRDefault="006B02EA" w:rsidP="00776CA7">
      <w:pPr>
        <w:pStyle w:val="Heading3"/>
        <w:rPr>
          <w:szCs w:val="22"/>
        </w:rPr>
      </w:pPr>
      <w:bookmarkStart w:id="7" w:name="_Toc389119129"/>
      <w:bookmarkStart w:id="8" w:name="_Toc389121326"/>
      <w:bookmarkStart w:id="9" w:name="_Toc389121555"/>
      <w:bookmarkStart w:id="10" w:name="_Toc508227835"/>
      <w:r w:rsidRPr="00F64907">
        <w:rPr>
          <w:szCs w:val="22"/>
        </w:rPr>
        <w:t>Introduction</w:t>
      </w:r>
      <w:bookmarkEnd w:id="7"/>
      <w:bookmarkEnd w:id="8"/>
      <w:bookmarkEnd w:id="9"/>
      <w:bookmarkEnd w:id="10"/>
    </w:p>
    <w:p w:rsidR="00853851" w:rsidRPr="00F64907" w:rsidRDefault="00853851" w:rsidP="00853851">
      <w:pPr>
        <w:rPr>
          <w:szCs w:val="22"/>
        </w:rPr>
      </w:pPr>
    </w:p>
    <w:p w:rsidR="00853851" w:rsidRPr="00F64907" w:rsidRDefault="00853851" w:rsidP="00853851">
      <w:pPr>
        <w:jc w:val="both"/>
        <w:rPr>
          <w:iCs/>
          <w:szCs w:val="22"/>
        </w:rPr>
      </w:pPr>
      <w:r w:rsidRPr="00F64907">
        <w:rPr>
          <w:iCs/>
          <w:szCs w:val="22"/>
        </w:rPr>
        <w:t>All Victorian government schools are required to develop a Student Engagement Policy which articulates the school community’s shared expectations in the areas of student engagement, attendance and behaviour. The policy supports the rights and articulates the expectations of every member of the school community to engage in and promote a safe and inclusive educational environment. The Department is committed to providing safe, secure and stimulating learning environments in all Victorian government schools. Students can reach their full educational potential only when they are happy, healthy and safe, and when there is a positive school culture to engage and support them in their learning. Student wellbeing and student learning outcomes are inextricably linked, and schools should aim to promote an understanding of this link in both the school environment and in the classroom. It is fundamental to acknowledge that each teacher is a vital source of support and a determinant in the success of their students.</w:t>
      </w:r>
    </w:p>
    <w:p w:rsidR="00853851" w:rsidRPr="00F64907" w:rsidRDefault="00853851" w:rsidP="00853851">
      <w:pPr>
        <w:rPr>
          <w:b/>
          <w:bCs/>
          <w:szCs w:val="22"/>
          <w:lang w:eastAsia="en-AU"/>
        </w:rPr>
      </w:pPr>
    </w:p>
    <w:p w:rsidR="00853851" w:rsidRPr="00F64907" w:rsidRDefault="00853851" w:rsidP="00776CA7">
      <w:pPr>
        <w:pStyle w:val="Heading4"/>
        <w:rPr>
          <w:szCs w:val="22"/>
        </w:rPr>
      </w:pPr>
      <w:bookmarkStart w:id="11" w:name="_Toc279145993"/>
      <w:bookmarkStart w:id="12" w:name="_Toc389117626"/>
      <w:bookmarkStart w:id="13" w:name="_Toc389119130"/>
      <w:bookmarkStart w:id="14" w:name="_Toc389121327"/>
      <w:r w:rsidRPr="00F64907">
        <w:rPr>
          <w:szCs w:val="22"/>
        </w:rPr>
        <w:t>Definitions</w:t>
      </w:r>
      <w:bookmarkEnd w:id="11"/>
      <w:bookmarkEnd w:id="12"/>
      <w:bookmarkEnd w:id="13"/>
      <w:bookmarkEnd w:id="14"/>
    </w:p>
    <w:p w:rsidR="00853851" w:rsidRPr="00F64907" w:rsidRDefault="00853851" w:rsidP="00853851">
      <w:pPr>
        <w:rPr>
          <w:szCs w:val="22"/>
          <w:lang w:eastAsia="en-AU"/>
        </w:rPr>
      </w:pPr>
      <w:r w:rsidRPr="00F64907">
        <w:rPr>
          <w:szCs w:val="22"/>
          <w:lang w:eastAsia="en-AU"/>
        </w:rPr>
        <w:t>Student engagement can be defined as three interrelated components: behavioural, emotional and cognitive</w:t>
      </w:r>
      <w:r w:rsidR="00EE4E76">
        <w:rPr>
          <w:szCs w:val="22"/>
          <w:lang w:eastAsia="en-AU"/>
        </w:rPr>
        <w:t>:</w:t>
      </w:r>
    </w:p>
    <w:p w:rsidR="00853851" w:rsidRPr="00F64907" w:rsidRDefault="00853851" w:rsidP="00853851">
      <w:pPr>
        <w:rPr>
          <w:rStyle w:val="Heading3Char"/>
          <w:rFonts w:eastAsia="Calibri"/>
          <w:szCs w:val="22"/>
        </w:rPr>
      </w:pPr>
    </w:p>
    <w:p w:rsidR="00C448AE" w:rsidRPr="00F64907" w:rsidRDefault="00C448AE" w:rsidP="00367F9F">
      <w:pPr>
        <w:pStyle w:val="Heading5"/>
        <w:numPr>
          <w:ilvl w:val="0"/>
          <w:numId w:val="243"/>
        </w:numPr>
        <w:rPr>
          <w:lang w:eastAsia="en-AU"/>
        </w:rPr>
      </w:pPr>
      <w:r w:rsidRPr="00F64907">
        <w:rPr>
          <w:lang w:eastAsia="en-AU"/>
        </w:rPr>
        <w:t>Behavioural Engagement</w:t>
      </w:r>
    </w:p>
    <w:p w:rsidR="00C448AE" w:rsidRPr="00EE4E76" w:rsidRDefault="00853851" w:rsidP="00367F9F">
      <w:pPr>
        <w:pStyle w:val="ListParagraph"/>
        <w:numPr>
          <w:ilvl w:val="1"/>
          <w:numId w:val="243"/>
        </w:numPr>
        <w:rPr>
          <w:szCs w:val="22"/>
          <w:lang w:eastAsia="en-AU"/>
        </w:rPr>
      </w:pPr>
      <w:r w:rsidRPr="00EE4E76">
        <w:rPr>
          <w:szCs w:val="22"/>
          <w:lang w:eastAsia="en-AU"/>
        </w:rPr>
        <w:t>refers to students’ participation in education, including the academic, social and extracurricular activities of the school.</w:t>
      </w:r>
    </w:p>
    <w:p w:rsidR="00C448AE" w:rsidRPr="00F64907" w:rsidRDefault="00C448AE" w:rsidP="00367F9F">
      <w:pPr>
        <w:pStyle w:val="Heading5"/>
        <w:numPr>
          <w:ilvl w:val="0"/>
          <w:numId w:val="243"/>
        </w:numPr>
        <w:rPr>
          <w:lang w:eastAsia="en-AU"/>
        </w:rPr>
      </w:pPr>
      <w:r w:rsidRPr="00F64907">
        <w:rPr>
          <w:lang w:eastAsia="en-AU"/>
        </w:rPr>
        <w:t>Emotional Engagement</w:t>
      </w:r>
    </w:p>
    <w:p w:rsidR="00C448AE" w:rsidRPr="00EE4E76" w:rsidRDefault="00853851" w:rsidP="00367F9F">
      <w:pPr>
        <w:pStyle w:val="ListParagraph"/>
        <w:numPr>
          <w:ilvl w:val="1"/>
          <w:numId w:val="243"/>
        </w:numPr>
        <w:rPr>
          <w:szCs w:val="22"/>
          <w:lang w:eastAsia="en-AU"/>
        </w:rPr>
      </w:pPr>
      <w:r w:rsidRPr="00EE4E76">
        <w:rPr>
          <w:szCs w:val="22"/>
          <w:lang w:eastAsia="en-AU"/>
        </w:rPr>
        <w:t>encompasses students’ emotional reactions in the classroom and in the school and measures a students’ sense of belonging or connectedness to the school.</w:t>
      </w:r>
    </w:p>
    <w:p w:rsidR="00C448AE" w:rsidRPr="00F64907" w:rsidRDefault="00C448AE" w:rsidP="00367F9F">
      <w:pPr>
        <w:pStyle w:val="Heading5"/>
        <w:numPr>
          <w:ilvl w:val="0"/>
          <w:numId w:val="243"/>
        </w:numPr>
        <w:rPr>
          <w:lang w:eastAsia="en-AU"/>
        </w:rPr>
      </w:pPr>
      <w:r w:rsidRPr="00F64907">
        <w:rPr>
          <w:lang w:eastAsia="en-AU"/>
        </w:rPr>
        <w:t>Cognitive Engagement</w:t>
      </w:r>
    </w:p>
    <w:p w:rsidR="00853851" w:rsidRPr="00EE4E76" w:rsidRDefault="00853851" w:rsidP="00367F9F">
      <w:pPr>
        <w:pStyle w:val="ListParagraph"/>
        <w:numPr>
          <w:ilvl w:val="1"/>
          <w:numId w:val="243"/>
        </w:numPr>
        <w:rPr>
          <w:szCs w:val="22"/>
          <w:lang w:eastAsia="en-AU"/>
        </w:rPr>
      </w:pPr>
      <w:r w:rsidRPr="00EE4E76">
        <w:rPr>
          <w:szCs w:val="22"/>
          <w:lang w:eastAsia="en-AU"/>
        </w:rPr>
        <w:t>relates to a students’ investment in learning and their intrinsic motivation and self-regulation.</w:t>
      </w:r>
    </w:p>
    <w:p w:rsidR="00853851" w:rsidRPr="00F64907" w:rsidRDefault="00853851" w:rsidP="00853851">
      <w:pPr>
        <w:rPr>
          <w:b/>
          <w:bCs/>
          <w:szCs w:val="22"/>
          <w:lang w:eastAsia="en-AU"/>
        </w:rPr>
      </w:pPr>
    </w:p>
    <w:p w:rsidR="00853851" w:rsidRPr="00F64907" w:rsidRDefault="00853851" w:rsidP="00A33A9A">
      <w:pPr>
        <w:pStyle w:val="Heading4"/>
        <w:rPr>
          <w:szCs w:val="22"/>
        </w:rPr>
      </w:pPr>
      <w:bookmarkStart w:id="15" w:name="_Toc279145997"/>
      <w:bookmarkStart w:id="16" w:name="_Toc389117630"/>
      <w:bookmarkStart w:id="17" w:name="_Toc389118253"/>
      <w:bookmarkStart w:id="18" w:name="_Toc389119134"/>
      <w:bookmarkStart w:id="19" w:name="_Toc389121331"/>
      <w:r w:rsidRPr="00F64907">
        <w:rPr>
          <w:szCs w:val="22"/>
        </w:rPr>
        <w:t>Purpose</w:t>
      </w:r>
      <w:bookmarkEnd w:id="15"/>
      <w:bookmarkEnd w:id="16"/>
      <w:bookmarkEnd w:id="17"/>
      <w:bookmarkEnd w:id="18"/>
      <w:bookmarkEnd w:id="19"/>
    </w:p>
    <w:p w:rsidR="00853851" w:rsidRPr="00F64907" w:rsidRDefault="00853851" w:rsidP="00367F9F">
      <w:pPr>
        <w:numPr>
          <w:ilvl w:val="0"/>
          <w:numId w:val="129"/>
        </w:numPr>
        <w:rPr>
          <w:szCs w:val="22"/>
          <w:lang w:eastAsia="en-AU"/>
        </w:rPr>
      </w:pPr>
      <w:r w:rsidRPr="00F64907">
        <w:rPr>
          <w:szCs w:val="22"/>
          <w:lang w:eastAsia="en-AU"/>
        </w:rPr>
        <w:t xml:space="preserve">To relate to and be consistent with the ‘Effective Schools are Engaging Schools: </w:t>
      </w:r>
      <w:r w:rsidRPr="00F64907">
        <w:rPr>
          <w:iCs/>
          <w:szCs w:val="22"/>
          <w:lang w:eastAsia="en-AU"/>
        </w:rPr>
        <w:t>Student Engagement Policy Guidelines</w:t>
      </w:r>
      <w:r w:rsidRPr="00F64907">
        <w:rPr>
          <w:szCs w:val="22"/>
          <w:lang w:eastAsia="en-AU"/>
        </w:rPr>
        <w:t>’, in areas such as the encouragement of educational achievement and excellence, prevention of absences and inappropriate behaviour.</w:t>
      </w:r>
    </w:p>
    <w:p w:rsidR="00853851" w:rsidRPr="00F64907" w:rsidRDefault="00853851" w:rsidP="00367F9F">
      <w:pPr>
        <w:numPr>
          <w:ilvl w:val="0"/>
          <w:numId w:val="129"/>
        </w:numPr>
        <w:rPr>
          <w:szCs w:val="22"/>
          <w:lang w:eastAsia="en-AU"/>
        </w:rPr>
      </w:pPr>
      <w:r w:rsidRPr="00F64907">
        <w:rPr>
          <w:szCs w:val="22"/>
          <w:lang w:eastAsia="en-AU"/>
        </w:rPr>
        <w:t>To foster a healthy school culture in which high levels of achievement take place within a positive social environment through engagement.</w:t>
      </w:r>
    </w:p>
    <w:p w:rsidR="00853851" w:rsidRPr="00F64907" w:rsidRDefault="00853851" w:rsidP="00367F9F">
      <w:pPr>
        <w:numPr>
          <w:ilvl w:val="0"/>
          <w:numId w:val="129"/>
        </w:numPr>
        <w:rPr>
          <w:szCs w:val="22"/>
          <w:lang w:eastAsia="en-AU"/>
        </w:rPr>
      </w:pPr>
      <w:r w:rsidRPr="00F64907">
        <w:rPr>
          <w:szCs w:val="22"/>
          <w:lang w:eastAsia="en-AU"/>
        </w:rPr>
        <w:t>To provide students with a safe learning environment where the risk of harm is minimised and students feel physically and emotionally secure.</w:t>
      </w:r>
    </w:p>
    <w:p w:rsidR="00853851" w:rsidRPr="00F64907" w:rsidRDefault="00853851" w:rsidP="00367F9F">
      <w:pPr>
        <w:numPr>
          <w:ilvl w:val="0"/>
          <w:numId w:val="129"/>
        </w:numPr>
        <w:rPr>
          <w:szCs w:val="22"/>
          <w:lang w:eastAsia="en-AU"/>
        </w:rPr>
      </w:pPr>
      <w:r w:rsidRPr="00F64907">
        <w:rPr>
          <w:szCs w:val="22"/>
          <w:lang w:eastAsia="en-AU"/>
        </w:rPr>
        <w:t>To provide support for individual circumstances when a student begins to disengage from their learning, when regular attendance is not consistent or positive behaviours are not demonstrated.</w:t>
      </w:r>
    </w:p>
    <w:p w:rsidR="00853851" w:rsidRPr="00F64907" w:rsidRDefault="00853851" w:rsidP="00367F9F">
      <w:pPr>
        <w:numPr>
          <w:ilvl w:val="0"/>
          <w:numId w:val="129"/>
        </w:numPr>
        <w:rPr>
          <w:szCs w:val="22"/>
          <w:lang w:eastAsia="en-AU"/>
        </w:rPr>
      </w:pPr>
      <w:r w:rsidRPr="00F64907">
        <w:rPr>
          <w:szCs w:val="22"/>
          <w:lang w:eastAsia="en-AU"/>
        </w:rPr>
        <w:t>To maximise student learning opportunities and performance through engagement.</w:t>
      </w:r>
    </w:p>
    <w:p w:rsidR="00853851" w:rsidRPr="00F64907" w:rsidRDefault="00853851" w:rsidP="00367F9F">
      <w:pPr>
        <w:numPr>
          <w:ilvl w:val="0"/>
          <w:numId w:val="129"/>
        </w:numPr>
        <w:rPr>
          <w:szCs w:val="22"/>
          <w:lang w:eastAsia="en-AU"/>
        </w:rPr>
      </w:pPr>
      <w:r w:rsidRPr="00F64907">
        <w:rPr>
          <w:szCs w:val="22"/>
          <w:lang w:eastAsia="en-AU"/>
        </w:rPr>
        <w:t>To provide genuine opportunities for student/parent participation and student/parent voice.</w:t>
      </w:r>
    </w:p>
    <w:p w:rsidR="00853851" w:rsidRPr="00F64907" w:rsidRDefault="00853851" w:rsidP="00367F9F">
      <w:pPr>
        <w:numPr>
          <w:ilvl w:val="0"/>
          <w:numId w:val="129"/>
        </w:numPr>
        <w:rPr>
          <w:szCs w:val="22"/>
          <w:lang w:eastAsia="en-AU"/>
        </w:rPr>
      </w:pPr>
      <w:r w:rsidRPr="00F64907">
        <w:rPr>
          <w:szCs w:val="22"/>
          <w:lang w:eastAsia="en-AU"/>
        </w:rPr>
        <w:t>To build a school environment based on positive behaviours and values.</w:t>
      </w:r>
    </w:p>
    <w:p w:rsidR="00853851" w:rsidRPr="00F64907" w:rsidRDefault="00853851" w:rsidP="00367F9F">
      <w:pPr>
        <w:numPr>
          <w:ilvl w:val="0"/>
          <w:numId w:val="129"/>
        </w:numPr>
        <w:rPr>
          <w:szCs w:val="22"/>
        </w:rPr>
      </w:pPr>
      <w:r w:rsidRPr="00F64907">
        <w:rPr>
          <w:szCs w:val="22"/>
          <w:lang w:eastAsia="en-AU"/>
        </w:rPr>
        <w:t>To provide prevention (cognitive, behavioural and emotional) and intervention for all students at risk</w:t>
      </w:r>
      <w:r w:rsidRPr="00F64907">
        <w:rPr>
          <w:szCs w:val="22"/>
        </w:rPr>
        <w:t>.</w:t>
      </w:r>
    </w:p>
    <w:p w:rsidR="00853851" w:rsidRPr="00F64907" w:rsidRDefault="00853851">
      <w:pPr>
        <w:rPr>
          <w:szCs w:val="22"/>
        </w:rPr>
      </w:pPr>
      <w:r w:rsidRPr="00F64907">
        <w:rPr>
          <w:szCs w:val="22"/>
        </w:rPr>
        <w:br w:type="page"/>
      </w:r>
    </w:p>
    <w:p w:rsidR="00853851" w:rsidRPr="00F64907" w:rsidRDefault="00853851" w:rsidP="00A33A9A">
      <w:pPr>
        <w:pStyle w:val="Heading3"/>
        <w:rPr>
          <w:szCs w:val="22"/>
        </w:rPr>
      </w:pPr>
      <w:bookmarkStart w:id="20" w:name="_Toc279145998"/>
      <w:bookmarkStart w:id="21" w:name="_Toc389117631"/>
      <w:bookmarkStart w:id="22" w:name="_Toc389118254"/>
      <w:bookmarkStart w:id="23" w:name="_Toc389119135"/>
      <w:bookmarkStart w:id="24" w:name="_Toc389121332"/>
      <w:bookmarkStart w:id="25" w:name="_Toc389121559"/>
      <w:bookmarkStart w:id="26" w:name="_Toc508227836"/>
      <w:r w:rsidRPr="00F64907">
        <w:rPr>
          <w:rStyle w:val="Heading1Char"/>
          <w:rFonts w:eastAsia="Calibri"/>
          <w:b/>
          <w:caps w:val="0"/>
          <w:szCs w:val="22"/>
          <w:u w:val="none"/>
          <w:lang w:val="en-US"/>
        </w:rPr>
        <w:lastRenderedPageBreak/>
        <w:t>School Profile Statement</w:t>
      </w:r>
      <w:bookmarkEnd w:id="20"/>
      <w:bookmarkEnd w:id="21"/>
      <w:bookmarkEnd w:id="22"/>
      <w:bookmarkEnd w:id="23"/>
      <w:bookmarkEnd w:id="24"/>
      <w:bookmarkEnd w:id="25"/>
      <w:bookmarkEnd w:id="26"/>
    </w:p>
    <w:p w:rsidR="00853851" w:rsidRPr="00F64907" w:rsidRDefault="00853851" w:rsidP="00853851">
      <w:pPr>
        <w:rPr>
          <w:b/>
          <w:szCs w:val="22"/>
          <w:u w:val="single"/>
        </w:rPr>
      </w:pPr>
    </w:p>
    <w:p w:rsidR="00853851" w:rsidRPr="00F64907" w:rsidRDefault="00853851" w:rsidP="00853851">
      <w:pPr>
        <w:jc w:val="both"/>
        <w:rPr>
          <w:szCs w:val="22"/>
        </w:rPr>
      </w:pPr>
      <w:r w:rsidRPr="00F64907">
        <w:rPr>
          <w:szCs w:val="22"/>
        </w:rPr>
        <w:t xml:space="preserve">Roxburgh Rise Primary School (RRPS) opened January 2005 and is situated in Roxburgh Park, a residential suburb in the City of Hume, approximately 20km north of Melbourne CBD. RRPS is a modern, well equipped school with sixteen permanent multi-purpose teaching and learning areas, as well as seven relocatable classrooms. Other facilities include a music room, library, art and craft room, canteen, full sized gymnasium, ICT centre and comprehensive administration area. The school has been constructed with attractive landscaped passive and playing areas, as well as modern sporting facilities. </w:t>
      </w:r>
    </w:p>
    <w:p w:rsidR="00853851" w:rsidRPr="00F64907" w:rsidRDefault="00853851" w:rsidP="00853851">
      <w:pPr>
        <w:jc w:val="both"/>
        <w:rPr>
          <w:szCs w:val="22"/>
        </w:rPr>
      </w:pPr>
    </w:p>
    <w:p w:rsidR="00853851" w:rsidRPr="00F64907" w:rsidRDefault="00853851" w:rsidP="00853851">
      <w:pPr>
        <w:jc w:val="both"/>
        <w:rPr>
          <w:szCs w:val="22"/>
        </w:rPr>
      </w:pPr>
      <w:r w:rsidRPr="00F64907">
        <w:rPr>
          <w:szCs w:val="22"/>
        </w:rPr>
        <w:t xml:space="preserve">The school officially opened with an enrolment of 114 students and by </w:t>
      </w:r>
      <w:r w:rsidR="009A69D5" w:rsidRPr="00EE4E76">
        <w:rPr>
          <w:szCs w:val="22"/>
        </w:rPr>
        <w:t>February</w:t>
      </w:r>
      <w:r w:rsidRPr="00EE4E76">
        <w:rPr>
          <w:szCs w:val="22"/>
        </w:rPr>
        <w:t xml:space="preserve"> of 201</w:t>
      </w:r>
      <w:r w:rsidR="009A69D5" w:rsidRPr="00EE4E76">
        <w:rPr>
          <w:szCs w:val="22"/>
        </w:rPr>
        <w:t>6</w:t>
      </w:r>
      <w:r w:rsidR="00886F3C" w:rsidRPr="00EE4E76">
        <w:rPr>
          <w:szCs w:val="22"/>
        </w:rPr>
        <w:t>,</w:t>
      </w:r>
      <w:r w:rsidRPr="00EE4E76">
        <w:rPr>
          <w:szCs w:val="22"/>
        </w:rPr>
        <w:t xml:space="preserve"> enrolment had grown to over </w:t>
      </w:r>
      <w:r w:rsidR="009A69D5" w:rsidRPr="00EE4E76">
        <w:rPr>
          <w:szCs w:val="22"/>
        </w:rPr>
        <w:t>800</w:t>
      </w:r>
      <w:r w:rsidRPr="00EE4E76">
        <w:rPr>
          <w:szCs w:val="22"/>
        </w:rPr>
        <w:t>,</w:t>
      </w:r>
      <w:r w:rsidRPr="00F64907">
        <w:rPr>
          <w:szCs w:val="22"/>
        </w:rPr>
        <w:t xml:space="preserve"> with students enrolling across all year levels. </w:t>
      </w:r>
      <w:r w:rsidR="001D4926">
        <w:rPr>
          <w:szCs w:val="22"/>
        </w:rPr>
        <w:t xml:space="preserve"> </w:t>
      </w:r>
      <w:r w:rsidRPr="00F64907">
        <w:rPr>
          <w:szCs w:val="22"/>
        </w:rPr>
        <w:t>Of the students currently at the school around 40% come from English speaking homes with 26 other language backgrounds represented. The largest single groups are Turkish, Assyrian and Arabic.  The Student Family Occupation density is approximately 0.70, which places the school toward the high end of socio-economic disadvantage, at about the 15</w:t>
      </w:r>
      <w:r w:rsidRPr="00F64907">
        <w:rPr>
          <w:szCs w:val="22"/>
          <w:vertAlign w:val="superscript"/>
        </w:rPr>
        <w:t>th</w:t>
      </w:r>
      <w:r w:rsidRPr="00F64907">
        <w:rPr>
          <w:szCs w:val="22"/>
        </w:rPr>
        <w:t xml:space="preserve"> percentile of the state.  </w:t>
      </w:r>
    </w:p>
    <w:p w:rsidR="00853851" w:rsidRPr="00F64907" w:rsidRDefault="00853851" w:rsidP="00853851">
      <w:pPr>
        <w:jc w:val="both"/>
        <w:rPr>
          <w:szCs w:val="22"/>
        </w:rPr>
      </w:pPr>
    </w:p>
    <w:p w:rsidR="00853851" w:rsidRPr="00F64907" w:rsidRDefault="00853851" w:rsidP="00853851">
      <w:pPr>
        <w:autoSpaceDE w:val="0"/>
        <w:autoSpaceDN w:val="0"/>
        <w:adjustRightInd w:val="0"/>
        <w:jc w:val="both"/>
        <w:rPr>
          <w:szCs w:val="22"/>
        </w:rPr>
      </w:pPr>
      <w:r w:rsidRPr="00F64907">
        <w:rPr>
          <w:szCs w:val="22"/>
          <w:lang w:eastAsia="en-AU"/>
        </w:rPr>
        <w:t xml:space="preserve">The school is student and curriculum </w:t>
      </w:r>
      <w:r w:rsidR="009A69D5" w:rsidRPr="00F64907">
        <w:rPr>
          <w:szCs w:val="22"/>
          <w:lang w:eastAsia="en-AU"/>
        </w:rPr>
        <w:t>focused</w:t>
      </w:r>
      <w:r w:rsidRPr="00F64907">
        <w:rPr>
          <w:szCs w:val="22"/>
          <w:lang w:eastAsia="en-AU"/>
        </w:rPr>
        <w:t xml:space="preserve">. It strives for and encourages maximum achievement in all areas of teaching and learning and student wellbeing. </w:t>
      </w:r>
      <w:r w:rsidRPr="00F64907">
        <w:rPr>
          <w:szCs w:val="22"/>
        </w:rPr>
        <w:t xml:space="preserve">Enrichment programs include camping, swimming, transition, excursions and interschool support.  An art fair and school concert are significant whole-school events held every two years.    Intervention programs such as Discovery Learning, Talk and Play, Perceptual Motor Program, Making a Difference and Reading and Literacy Intervention aim to improve student educational outcomes.  A speech pathologist provides both group and individual therapy and assessment.  A registered psychologist fulfils the full time role of Student Wellbeing Officer and provides cognitive, social and emotional interventions.  Disabled students are supported through the Program for Students with Disabilities.  </w:t>
      </w:r>
      <w:r w:rsidR="002C2A54" w:rsidRPr="00F64907">
        <w:rPr>
          <w:szCs w:val="22"/>
        </w:rPr>
        <w:t>I</w:t>
      </w:r>
      <w:r w:rsidRPr="00F64907">
        <w:rPr>
          <w:szCs w:val="22"/>
        </w:rPr>
        <w:t>ntegration aides and multicultural aides provide specialised and targeted support.</w:t>
      </w:r>
    </w:p>
    <w:p w:rsidR="00853851" w:rsidRPr="00F64907" w:rsidRDefault="00853851" w:rsidP="00853851">
      <w:pPr>
        <w:autoSpaceDE w:val="0"/>
        <w:autoSpaceDN w:val="0"/>
        <w:adjustRightInd w:val="0"/>
        <w:rPr>
          <w:szCs w:val="22"/>
        </w:rPr>
      </w:pPr>
    </w:p>
    <w:p w:rsidR="00853851" w:rsidRPr="00F64907" w:rsidRDefault="00853851" w:rsidP="00853851">
      <w:pPr>
        <w:autoSpaceDE w:val="0"/>
        <w:autoSpaceDN w:val="0"/>
        <w:adjustRightInd w:val="0"/>
        <w:jc w:val="both"/>
        <w:rPr>
          <w:szCs w:val="22"/>
        </w:rPr>
      </w:pPr>
      <w:r w:rsidRPr="00F64907">
        <w:rPr>
          <w:szCs w:val="22"/>
        </w:rPr>
        <w:t xml:space="preserve">Through its mission and vision statements, RRPS is committed to providing all students with opportunities to become successful life-long learners and to provide a comprehensive curriculum that improves student learning in a safe, caring and challenging environment.  </w:t>
      </w:r>
      <w:r w:rsidRPr="00F64907">
        <w:rPr>
          <w:szCs w:val="22"/>
          <w:lang w:eastAsia="en-AU"/>
        </w:rPr>
        <w:t xml:space="preserve"> It purses this objective through presenting carefully planned and targeted programs that are designed to meet the needs of all students. </w:t>
      </w:r>
      <w:r w:rsidRPr="00F64907">
        <w:rPr>
          <w:szCs w:val="22"/>
        </w:rPr>
        <w:t xml:space="preserve">A whole school social and emotional program, </w:t>
      </w:r>
      <w:r w:rsidRPr="00F64907">
        <w:rPr>
          <w:i/>
          <w:szCs w:val="22"/>
        </w:rPr>
        <w:t>You Can Do It!</w:t>
      </w:r>
      <w:r w:rsidRPr="00F64907">
        <w:rPr>
          <w:szCs w:val="22"/>
        </w:rPr>
        <w:t xml:space="preserve"> was introduced in 2008 and teaches students about the foundations of success.  </w:t>
      </w:r>
      <w:r w:rsidRPr="00F64907">
        <w:rPr>
          <w:szCs w:val="22"/>
          <w:lang w:eastAsia="en-AU"/>
        </w:rPr>
        <w:t xml:space="preserve">A whole school approach to Drug Education is taught throughout the school that is developmentally and age appropriate.  </w:t>
      </w:r>
      <w:r w:rsidRPr="00F64907">
        <w:rPr>
          <w:szCs w:val="22"/>
        </w:rPr>
        <w:t xml:space="preserve">A </w:t>
      </w:r>
      <w:r w:rsidRPr="00F64907">
        <w:rPr>
          <w:i/>
          <w:szCs w:val="22"/>
        </w:rPr>
        <w:t>School Community Drug Education</w:t>
      </w:r>
      <w:r w:rsidRPr="00F64907">
        <w:rPr>
          <w:szCs w:val="22"/>
        </w:rPr>
        <w:t xml:space="preserve"> grant led to the initiation of a Peer Support Program.  Students are encouraged to develop leadership skills through taking on roles with responsibility such as School Captains, Junior School Council and the buddy program.  We are a </w:t>
      </w:r>
      <w:r w:rsidRPr="00F64907">
        <w:rPr>
          <w:i/>
          <w:szCs w:val="22"/>
        </w:rPr>
        <w:t>KidsMatter</w:t>
      </w:r>
      <w:r w:rsidRPr="00F64907">
        <w:rPr>
          <w:szCs w:val="22"/>
        </w:rPr>
        <w:t xml:space="preserve"> Primary School.</w:t>
      </w:r>
    </w:p>
    <w:p w:rsidR="00853851" w:rsidRPr="00F64907" w:rsidRDefault="00853851" w:rsidP="00853851">
      <w:pPr>
        <w:autoSpaceDE w:val="0"/>
        <w:autoSpaceDN w:val="0"/>
        <w:adjustRightInd w:val="0"/>
        <w:rPr>
          <w:szCs w:val="22"/>
          <w:lang w:eastAsia="en-AU"/>
        </w:rPr>
      </w:pPr>
    </w:p>
    <w:p w:rsidR="00853851" w:rsidRPr="00F64907" w:rsidRDefault="00853851" w:rsidP="00853851">
      <w:pPr>
        <w:rPr>
          <w:szCs w:val="22"/>
          <w:lang w:eastAsia="en-AU"/>
        </w:rPr>
      </w:pPr>
      <w:r w:rsidRPr="00F64907">
        <w:rPr>
          <w:szCs w:val="22"/>
        </w:rPr>
        <w:t xml:space="preserve">Parents are encouraged to communicate regularly with the school about their child’s education and wellbeing and to visit the school both informally and formally.  Parents play an essential role in ensuring their child attends school and shows positive behaviours whilst at school.  The school relies heavily on parents to support the staff in establishing positive attitudes to learning and developing independence and responsibility in their students.  </w:t>
      </w:r>
      <w:r w:rsidRPr="00F64907">
        <w:rPr>
          <w:szCs w:val="22"/>
          <w:lang w:eastAsia="en-AU"/>
        </w:rPr>
        <w:t>Students who are living under difficult circumstances are supported with the assistance of the student wellbeing officer. Parents of these students are also offered support both emotionally and financially by being directed to the most suitable agency that can accommodate their needs.</w:t>
      </w:r>
    </w:p>
    <w:p w:rsidR="00853851" w:rsidRPr="00F64907" w:rsidRDefault="00853851">
      <w:pPr>
        <w:rPr>
          <w:szCs w:val="22"/>
          <w:lang w:eastAsia="en-AU"/>
        </w:rPr>
      </w:pPr>
      <w:r w:rsidRPr="00F64907">
        <w:rPr>
          <w:szCs w:val="22"/>
          <w:lang w:eastAsia="en-AU"/>
        </w:rPr>
        <w:br w:type="page"/>
      </w:r>
    </w:p>
    <w:p w:rsidR="00853851" w:rsidRPr="00F64907" w:rsidRDefault="00853851" w:rsidP="00A33A9A">
      <w:pPr>
        <w:pStyle w:val="Heading3"/>
        <w:rPr>
          <w:szCs w:val="22"/>
        </w:rPr>
      </w:pPr>
      <w:bookmarkStart w:id="27" w:name="_Toc279145999"/>
      <w:bookmarkStart w:id="28" w:name="_Toc389117632"/>
      <w:bookmarkStart w:id="29" w:name="_Toc389118255"/>
      <w:bookmarkStart w:id="30" w:name="_Toc389119136"/>
      <w:bookmarkStart w:id="31" w:name="_Toc389121333"/>
      <w:bookmarkStart w:id="32" w:name="_Toc389121560"/>
      <w:bookmarkStart w:id="33" w:name="_Toc508227837"/>
      <w:r w:rsidRPr="00F64907">
        <w:rPr>
          <w:szCs w:val="22"/>
        </w:rPr>
        <w:lastRenderedPageBreak/>
        <w:t>Whole-School Prevention Statement</w:t>
      </w:r>
      <w:bookmarkEnd w:id="27"/>
      <w:bookmarkEnd w:id="28"/>
      <w:bookmarkEnd w:id="29"/>
      <w:bookmarkEnd w:id="30"/>
      <w:bookmarkEnd w:id="31"/>
      <w:bookmarkEnd w:id="32"/>
      <w:bookmarkEnd w:id="33"/>
    </w:p>
    <w:p w:rsidR="00853851" w:rsidRPr="00F64907" w:rsidRDefault="00853851" w:rsidP="00853851">
      <w:pPr>
        <w:pStyle w:val="Style1"/>
        <w:jc w:val="left"/>
        <w:rPr>
          <w:rFonts w:ascii="Times New Roman" w:hAnsi="Times New Roman"/>
          <w:color w:val="auto"/>
          <w:sz w:val="22"/>
          <w:szCs w:val="22"/>
        </w:rPr>
      </w:pPr>
    </w:p>
    <w:p w:rsidR="00853851" w:rsidRPr="00F64907" w:rsidRDefault="00853851" w:rsidP="00853851">
      <w:pPr>
        <w:autoSpaceDE w:val="0"/>
        <w:autoSpaceDN w:val="0"/>
        <w:adjustRightInd w:val="0"/>
        <w:jc w:val="both"/>
        <w:rPr>
          <w:szCs w:val="22"/>
          <w:lang w:eastAsia="en-AU"/>
        </w:rPr>
      </w:pPr>
      <w:r w:rsidRPr="00F64907">
        <w:rPr>
          <w:szCs w:val="22"/>
          <w:lang w:eastAsia="en-AU"/>
        </w:rPr>
        <w:t>At RRPS, our positive school culture is predicated on student engagement being the basis for learning. To support this, our leadership team is actively engaged in developing classroom practice to ensure that our pedagogy and curriculum engages all students. Effective teaching, inclusive and engaging curriculum and respectful relationships between staff and students is promoted through professional learning teams that encourage innovative pedagogy</w:t>
      </w:r>
      <w:r w:rsidR="00EE4E76">
        <w:rPr>
          <w:szCs w:val="22"/>
          <w:lang w:eastAsia="en-AU"/>
        </w:rPr>
        <w:t>.</w:t>
      </w:r>
    </w:p>
    <w:p w:rsidR="00853851" w:rsidRPr="00F64907" w:rsidRDefault="00853851" w:rsidP="00853851">
      <w:pPr>
        <w:autoSpaceDE w:val="0"/>
        <w:autoSpaceDN w:val="0"/>
        <w:adjustRightInd w:val="0"/>
        <w:jc w:val="both"/>
        <w:rPr>
          <w:szCs w:val="22"/>
          <w:lang w:eastAsia="en-AU"/>
        </w:rPr>
      </w:pPr>
    </w:p>
    <w:p w:rsidR="00853851" w:rsidRPr="00F64907" w:rsidRDefault="00853851" w:rsidP="00853851">
      <w:pPr>
        <w:jc w:val="both"/>
        <w:rPr>
          <w:szCs w:val="22"/>
        </w:rPr>
      </w:pPr>
      <w:r w:rsidRPr="00F64907">
        <w:rPr>
          <w:szCs w:val="22"/>
        </w:rPr>
        <w:t>Roxburgh Rise Primary School’s vision is to provide all students with opportunities to become successful life-long learners, in accordance with our school motto, “Learning for Life”.  Our mission statement is to provide a comprehensive curriculum that improves student learning in a safe, caring and challenging environment.  We strive to create a positive school culture, free of bias and bullying and where the rights and responsibilities of all community members are accepted and respected.  We aim to build and maintain a safe and supportive school environment, with supportive transition programs, and activities promoting positive, supportive and respectful relationships that value diversity.  Our approach to encouraging positive behaviour is based within a framework of values, codes of cooperation and rights and responsibilities (as outlined below).  We promote pro-social values and behaviours.  Programs such as “You Can Do It” and restorative justice practice help to encourage and strengthen the social and emotional capabilities of our students.  We also believe it is vitally important to recognise student effort and to provide opportunities for children to participate in a range of positive activities.  Programs and strategies are being implemented by RRPS to promote student engagement, high attendance and positive behaviours.  An overview of these strategies is outlined below:</w:t>
      </w:r>
    </w:p>
    <w:p w:rsidR="00853851" w:rsidRPr="00F64907" w:rsidRDefault="00853851" w:rsidP="00853851">
      <w:pPr>
        <w:autoSpaceDE w:val="0"/>
        <w:autoSpaceDN w:val="0"/>
        <w:adjustRightInd w:val="0"/>
        <w:rPr>
          <w:szCs w:val="22"/>
          <w:lang w:eastAsia="en-AU"/>
        </w:rPr>
      </w:pP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Student conferences provide opportunities for students to share goals and reflections with their parents/carers and share new/modified goals for the coming semester/term.</w:t>
      </w:r>
    </w:p>
    <w:p w:rsidR="00853851" w:rsidRPr="00F64907" w:rsidRDefault="00853851" w:rsidP="00367F9F">
      <w:pPr>
        <w:numPr>
          <w:ilvl w:val="0"/>
          <w:numId w:val="130"/>
        </w:numPr>
        <w:jc w:val="both"/>
        <w:rPr>
          <w:iCs/>
          <w:szCs w:val="22"/>
        </w:rPr>
      </w:pPr>
      <w:r w:rsidRPr="00F64907">
        <w:rPr>
          <w:iCs/>
          <w:szCs w:val="22"/>
        </w:rPr>
        <w:t xml:space="preserve">Students at Roxburgh Rise have the opportunity to be productively involved in a range of extracurricular activities. </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Student leadership programs such as School Captaincy, Peer Mediation, Junior School Council and other roles of responsibility provide opportunities for students to influence change within the school community.</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Student voice is encouraged through the use of thinking tools which are incorporated into the curriculum.</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Intervening early to identify/respond to student needs for social and emotional support.</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Providing a range of opportunities for students to be involved and feel connected to the community.</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Recognising and responding to the diverse needs of our students through the PSD Support program.</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Adaptation of current pedagogical knowledge and thinking to engage students in meaningful learning experiences.</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Students are encouraged to achieve full attendance to maximise their ability to learn and our teachers’ ability to teach effectively.</w:t>
      </w:r>
    </w:p>
    <w:p w:rsidR="00853851" w:rsidRPr="00F64907" w:rsidRDefault="00853851" w:rsidP="00367F9F">
      <w:pPr>
        <w:numPr>
          <w:ilvl w:val="0"/>
          <w:numId w:val="130"/>
        </w:numPr>
        <w:autoSpaceDE w:val="0"/>
        <w:autoSpaceDN w:val="0"/>
        <w:adjustRightInd w:val="0"/>
        <w:rPr>
          <w:szCs w:val="22"/>
          <w:lang w:eastAsia="en-AU"/>
        </w:rPr>
      </w:pPr>
      <w:r w:rsidRPr="00F64907">
        <w:rPr>
          <w:bCs/>
          <w:szCs w:val="22"/>
        </w:rPr>
        <w:t xml:space="preserve">The school’s student wellbeing officer </w:t>
      </w:r>
      <w:r w:rsidR="009A69D5">
        <w:rPr>
          <w:bCs/>
          <w:szCs w:val="22"/>
        </w:rPr>
        <w:t xml:space="preserve">utilizes </w:t>
      </w:r>
      <w:r w:rsidRPr="00F64907">
        <w:rPr>
          <w:bCs/>
          <w:szCs w:val="22"/>
        </w:rPr>
        <w:t xml:space="preserve">preventative and early intervention approaches </w:t>
      </w:r>
      <w:r w:rsidR="009A69D5">
        <w:rPr>
          <w:bCs/>
          <w:szCs w:val="22"/>
        </w:rPr>
        <w:t>when</w:t>
      </w:r>
      <w:r w:rsidRPr="00F64907">
        <w:rPr>
          <w:bCs/>
          <w:szCs w:val="22"/>
        </w:rPr>
        <w:t xml:space="preserve"> responding to individual students.</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Whole school approach to Restorative Practices to encourage engagement; build pride, respect and responsibility.</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Development of intensive literacy and numeracy improvement strategies implemented as part of the school improvement agenda and in response to the changing demographics.</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Professional learning is given high priority to ensure strategies and approaches are adopted and implemented.</w:t>
      </w:r>
    </w:p>
    <w:p w:rsidR="00853851" w:rsidRPr="00F64907" w:rsidRDefault="00853851" w:rsidP="00367F9F">
      <w:pPr>
        <w:pStyle w:val="ListParagraph"/>
        <w:numPr>
          <w:ilvl w:val="0"/>
          <w:numId w:val="130"/>
        </w:numPr>
        <w:rPr>
          <w:szCs w:val="22"/>
        </w:rPr>
      </w:pPr>
      <w:r w:rsidRPr="00F64907">
        <w:rPr>
          <w:szCs w:val="22"/>
        </w:rPr>
        <w:t>Collaboration with other schools through network and cluster arrangements is an important way for schools to work together to develop shared approaches for students at risk of disengagement.</w:t>
      </w:r>
    </w:p>
    <w:p w:rsidR="00853851" w:rsidRPr="00F64907" w:rsidRDefault="00853851" w:rsidP="00367F9F">
      <w:pPr>
        <w:pStyle w:val="ListParagraph"/>
        <w:numPr>
          <w:ilvl w:val="0"/>
          <w:numId w:val="130"/>
        </w:numPr>
        <w:rPr>
          <w:szCs w:val="22"/>
        </w:rPr>
      </w:pPr>
      <w:r w:rsidRPr="00F64907">
        <w:rPr>
          <w:iCs/>
          <w:szCs w:val="22"/>
        </w:rPr>
        <w:t xml:space="preserve">Student engagement is encouraged through the use of positive recognition and extracurricular activities.  </w:t>
      </w:r>
      <w:r w:rsidRPr="00F64907">
        <w:rPr>
          <w:szCs w:val="22"/>
        </w:rPr>
        <w:t>Positive recognition</w:t>
      </w:r>
      <w:r w:rsidRPr="00F64907">
        <w:rPr>
          <w:iCs/>
          <w:szCs w:val="22"/>
        </w:rPr>
        <w:t xml:space="preserve"> may be in the form of tangible rewards or may involve privileges.  </w:t>
      </w:r>
    </w:p>
    <w:p w:rsidR="00853851" w:rsidRPr="00F64907" w:rsidRDefault="00853851" w:rsidP="00367F9F">
      <w:pPr>
        <w:numPr>
          <w:ilvl w:val="0"/>
          <w:numId w:val="130"/>
        </w:numPr>
        <w:autoSpaceDE w:val="0"/>
        <w:autoSpaceDN w:val="0"/>
        <w:adjustRightInd w:val="0"/>
        <w:rPr>
          <w:szCs w:val="22"/>
          <w:lang w:eastAsia="en-AU"/>
        </w:rPr>
      </w:pPr>
      <w:r w:rsidRPr="00F64907">
        <w:rPr>
          <w:szCs w:val="22"/>
          <w:lang w:eastAsia="en-AU"/>
        </w:rPr>
        <w:t>The school provides multiple opportunities for proactively engaging parents/carers and the wider community to be involved in the school’s programs.  In particular, the school aims to</w:t>
      </w:r>
    </w:p>
    <w:p w:rsidR="00853851" w:rsidRPr="00F64907" w:rsidRDefault="00853851" w:rsidP="00367F9F">
      <w:pPr>
        <w:numPr>
          <w:ilvl w:val="1"/>
          <w:numId w:val="130"/>
        </w:numPr>
        <w:rPr>
          <w:szCs w:val="22"/>
        </w:rPr>
      </w:pPr>
      <w:r w:rsidRPr="00F64907">
        <w:rPr>
          <w:szCs w:val="22"/>
        </w:rPr>
        <w:t>Ensure all parents are aware of the school’s Student Engagement Policy</w:t>
      </w:r>
    </w:p>
    <w:p w:rsidR="00853851" w:rsidRPr="00F64907" w:rsidRDefault="00853851" w:rsidP="00367F9F">
      <w:pPr>
        <w:numPr>
          <w:ilvl w:val="1"/>
          <w:numId w:val="130"/>
        </w:numPr>
        <w:rPr>
          <w:szCs w:val="22"/>
        </w:rPr>
      </w:pPr>
      <w:r w:rsidRPr="00F64907">
        <w:rPr>
          <w:szCs w:val="22"/>
        </w:rPr>
        <w:t>Conduct effective school-to-home and home-to-school communications</w:t>
      </w:r>
    </w:p>
    <w:p w:rsidR="00853851" w:rsidRPr="00F64907" w:rsidRDefault="00853851" w:rsidP="00367F9F">
      <w:pPr>
        <w:numPr>
          <w:ilvl w:val="1"/>
          <w:numId w:val="130"/>
        </w:numPr>
        <w:rPr>
          <w:szCs w:val="22"/>
        </w:rPr>
      </w:pPr>
      <w:r w:rsidRPr="00F64907">
        <w:rPr>
          <w:szCs w:val="22"/>
        </w:rPr>
        <w:t>Provide volunteer opportunities to enable parents/carers and students to contribute</w:t>
      </w:r>
    </w:p>
    <w:p w:rsidR="00853851" w:rsidRPr="00F64907" w:rsidRDefault="00853851" w:rsidP="00367F9F">
      <w:pPr>
        <w:numPr>
          <w:ilvl w:val="1"/>
          <w:numId w:val="130"/>
        </w:numPr>
        <w:rPr>
          <w:szCs w:val="22"/>
        </w:rPr>
      </w:pPr>
      <w:r w:rsidRPr="00F64907">
        <w:rPr>
          <w:szCs w:val="22"/>
        </w:rPr>
        <w:t>Involve families with homework and other curriculum-related activities</w:t>
      </w:r>
    </w:p>
    <w:p w:rsidR="00853851" w:rsidRPr="00F64907" w:rsidRDefault="00853851" w:rsidP="00367F9F">
      <w:pPr>
        <w:numPr>
          <w:ilvl w:val="1"/>
          <w:numId w:val="130"/>
        </w:numPr>
        <w:rPr>
          <w:szCs w:val="22"/>
        </w:rPr>
      </w:pPr>
      <w:r w:rsidRPr="00F64907">
        <w:rPr>
          <w:szCs w:val="22"/>
        </w:rPr>
        <w:t>Involve families as participants in school decision-making</w:t>
      </w:r>
    </w:p>
    <w:p w:rsidR="00853851" w:rsidRPr="00F64907" w:rsidRDefault="00853851" w:rsidP="00367F9F">
      <w:pPr>
        <w:numPr>
          <w:ilvl w:val="1"/>
          <w:numId w:val="130"/>
        </w:numPr>
        <w:rPr>
          <w:szCs w:val="22"/>
        </w:rPr>
      </w:pPr>
      <w:r w:rsidRPr="00F64907">
        <w:rPr>
          <w:szCs w:val="22"/>
        </w:rPr>
        <w:t>Coordinate resources and services from the community for families, students and the school</w:t>
      </w:r>
    </w:p>
    <w:p w:rsidR="00853851" w:rsidRPr="00F64907" w:rsidRDefault="00853851" w:rsidP="00367F9F">
      <w:pPr>
        <w:numPr>
          <w:ilvl w:val="1"/>
          <w:numId w:val="130"/>
        </w:numPr>
        <w:rPr>
          <w:szCs w:val="22"/>
        </w:rPr>
      </w:pPr>
      <w:r w:rsidRPr="00F64907">
        <w:rPr>
          <w:szCs w:val="22"/>
        </w:rPr>
        <w:t>Provide opportunities to enhance parenting knowledge and skills</w:t>
      </w:r>
    </w:p>
    <w:p w:rsidR="00853851" w:rsidRPr="00E82419" w:rsidRDefault="00853851" w:rsidP="00A33A9A">
      <w:pPr>
        <w:pStyle w:val="Heading4"/>
        <w:rPr>
          <w:szCs w:val="22"/>
        </w:rPr>
      </w:pPr>
      <w:r w:rsidRPr="00F64907">
        <w:rPr>
          <w:szCs w:val="22"/>
        </w:rPr>
        <w:br w:type="page"/>
      </w:r>
      <w:r w:rsidR="004332F0" w:rsidRPr="00E82419">
        <w:rPr>
          <w:szCs w:val="22"/>
        </w:rPr>
        <w:lastRenderedPageBreak/>
        <w:t>POSITIVE BEHAVOIUR MATRIX</w:t>
      </w:r>
    </w:p>
    <w:p w:rsidR="00853851" w:rsidRPr="00E82419" w:rsidRDefault="00853851" w:rsidP="00FC0C52">
      <w:pPr>
        <w:pStyle w:val="BodyText3"/>
        <w:rPr>
          <w:iCs/>
          <w:szCs w:val="22"/>
        </w:rPr>
      </w:pPr>
      <w:r w:rsidRPr="00E82419">
        <w:rPr>
          <w:iCs/>
          <w:szCs w:val="22"/>
        </w:rPr>
        <w:t xml:space="preserve">At Roxburgh Rise Primary we believe in a consistent whole-school approach to discipline and student management.  As a school, we have devised a set of school rules that overlay everything we do. </w:t>
      </w:r>
    </w:p>
    <w:p w:rsidR="00FC0C52" w:rsidRPr="00E82419" w:rsidRDefault="00FC0C52" w:rsidP="00FC0C52">
      <w:pPr>
        <w:pStyle w:val="BodyText3"/>
        <w:rPr>
          <w:iCs/>
          <w:szCs w:val="22"/>
        </w:rPr>
      </w:pPr>
    </w:p>
    <w:tbl>
      <w:tblPr>
        <w:tblStyle w:val="TableGrid"/>
        <w:tblW w:w="11199" w:type="dxa"/>
        <w:tblInd w:w="-289" w:type="dxa"/>
        <w:tblLayout w:type="fixed"/>
        <w:tblLook w:val="04A0" w:firstRow="1" w:lastRow="0" w:firstColumn="1" w:lastColumn="0" w:noHBand="0" w:noVBand="1"/>
      </w:tblPr>
      <w:tblGrid>
        <w:gridCol w:w="710"/>
        <w:gridCol w:w="1814"/>
        <w:gridCol w:w="1446"/>
        <w:gridCol w:w="1701"/>
        <w:gridCol w:w="1701"/>
        <w:gridCol w:w="3827"/>
      </w:tblGrid>
      <w:tr w:rsidR="00E82419" w:rsidRPr="00E82419" w:rsidTr="00FC0C52">
        <w:tc>
          <w:tcPr>
            <w:tcW w:w="11199" w:type="dxa"/>
            <w:gridSpan w:val="6"/>
          </w:tcPr>
          <w:p w:rsidR="00FC0C52" w:rsidRPr="00E82419" w:rsidRDefault="00FC0C52" w:rsidP="00FC0C52">
            <w:pPr>
              <w:ind w:right="-1719"/>
              <w:rPr>
                <w:rFonts w:ascii="Times New Roman" w:hAnsi="Times New Roman" w:cs="Times New Roman"/>
                <w:sz w:val="20"/>
                <w:szCs w:val="20"/>
              </w:rPr>
            </w:pPr>
            <w:r w:rsidRPr="00E82419">
              <w:rPr>
                <w:rFonts w:ascii="Times New Roman" w:hAnsi="Times New Roman" w:cs="Times New Roman"/>
                <w:b/>
                <w:sz w:val="20"/>
                <w:szCs w:val="20"/>
              </w:rPr>
              <w:t xml:space="preserve">Rights: </w:t>
            </w:r>
            <w:r w:rsidRPr="00E82419">
              <w:rPr>
                <w:rFonts w:ascii="Times New Roman" w:hAnsi="Times New Roman" w:cs="Times New Roman"/>
                <w:sz w:val="20"/>
                <w:szCs w:val="20"/>
              </w:rPr>
              <w:t>Everyone has the right to work and learn; Everyone has the right to be safe and comfortable.</w:t>
            </w:r>
          </w:p>
        </w:tc>
      </w:tr>
      <w:tr w:rsidR="00E82419" w:rsidRPr="00E82419" w:rsidTr="00FC0C52">
        <w:tc>
          <w:tcPr>
            <w:tcW w:w="710" w:type="dxa"/>
            <w:vMerge w:val="restart"/>
            <w:textDirection w:val="btLr"/>
            <w:vAlign w:val="center"/>
          </w:tcPr>
          <w:p w:rsidR="00FC0C52" w:rsidRPr="00E82419" w:rsidRDefault="00FC0C52" w:rsidP="00FC0C52">
            <w:pPr>
              <w:ind w:left="113" w:right="113"/>
              <w:jc w:val="center"/>
              <w:rPr>
                <w:rFonts w:ascii="Times New Roman" w:hAnsi="Times New Roman" w:cs="Times New Roman"/>
                <w:sz w:val="40"/>
                <w:szCs w:val="40"/>
              </w:rPr>
            </w:pPr>
            <w:r w:rsidRPr="00E82419">
              <w:rPr>
                <w:rFonts w:ascii="Times New Roman" w:hAnsi="Times New Roman" w:cs="Times New Roman"/>
                <w:b/>
                <w:sz w:val="40"/>
                <w:szCs w:val="40"/>
              </w:rPr>
              <w:t xml:space="preserve">Values: </w:t>
            </w:r>
            <w:r w:rsidRPr="00E82419">
              <w:rPr>
                <w:rFonts w:ascii="Times New Roman" w:hAnsi="Times New Roman" w:cs="Times New Roman"/>
                <w:sz w:val="40"/>
                <w:szCs w:val="40"/>
              </w:rPr>
              <w:t>Respect, Inclusiveness, Support, Excellence</w:t>
            </w:r>
          </w:p>
        </w:tc>
        <w:tc>
          <w:tcPr>
            <w:tcW w:w="1814"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School Zone/Time</w:t>
            </w:r>
          </w:p>
        </w:tc>
        <w:tc>
          <w:tcPr>
            <w:tcW w:w="4848" w:type="dxa"/>
            <w:gridSpan w:val="3"/>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Individual Responsibility</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Students should….</w:t>
            </w:r>
          </w:p>
        </w:tc>
        <w:tc>
          <w:tcPr>
            <w:tcW w:w="3827" w:type="dxa"/>
          </w:tcPr>
          <w:p w:rsidR="00FC0C52" w:rsidRPr="00E82419" w:rsidRDefault="00FC0C52" w:rsidP="00FC0C52">
            <w:pPr>
              <w:ind w:right="-1719"/>
              <w:rPr>
                <w:rFonts w:ascii="Times New Roman" w:hAnsi="Times New Roman" w:cs="Times New Roman"/>
                <w:b/>
                <w:sz w:val="18"/>
                <w:szCs w:val="18"/>
              </w:rPr>
            </w:pPr>
            <w:r w:rsidRPr="00E82419">
              <w:rPr>
                <w:rFonts w:ascii="Times New Roman" w:hAnsi="Times New Roman" w:cs="Times New Roman"/>
                <w:b/>
                <w:sz w:val="18"/>
                <w:szCs w:val="18"/>
              </w:rPr>
              <w:t>Communal Responsibility</w:t>
            </w:r>
          </w:p>
          <w:p w:rsidR="00FC0C52" w:rsidRPr="00E82419" w:rsidRDefault="00FC0C52" w:rsidP="00FC0C52">
            <w:pPr>
              <w:ind w:right="-1719"/>
              <w:rPr>
                <w:rFonts w:ascii="Times New Roman" w:hAnsi="Times New Roman" w:cs="Times New Roman"/>
                <w:sz w:val="18"/>
                <w:szCs w:val="18"/>
              </w:rPr>
            </w:pPr>
            <w:r w:rsidRPr="00E82419">
              <w:rPr>
                <w:rFonts w:ascii="Times New Roman" w:hAnsi="Times New Roman" w:cs="Times New Roman"/>
                <w:sz w:val="18"/>
                <w:szCs w:val="18"/>
              </w:rPr>
              <w:t>Students should encourage others to…</w:t>
            </w:r>
          </w:p>
        </w:tc>
      </w:tr>
      <w:tr w:rsidR="00E82419" w:rsidRPr="00E82419" w:rsidTr="00FC0C52">
        <w:trPr>
          <w:trHeight w:val="1890"/>
        </w:trPr>
        <w:tc>
          <w:tcPr>
            <w:tcW w:w="710" w:type="dxa"/>
            <w:vMerge/>
          </w:tcPr>
          <w:p w:rsidR="00FC0C52" w:rsidRPr="00E82419" w:rsidRDefault="00FC0C52" w:rsidP="00FC0C52">
            <w:pPr>
              <w:rPr>
                <w:rFonts w:ascii="Times New Roman" w:hAnsi="Times New Roman" w:cs="Times New Roman"/>
                <w:sz w:val="20"/>
                <w:szCs w:val="20"/>
              </w:rPr>
            </w:pPr>
          </w:p>
        </w:tc>
        <w:tc>
          <w:tcPr>
            <w:tcW w:w="1814"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Learning Spaces</w:t>
            </w:r>
          </w:p>
        </w:tc>
        <w:tc>
          <w:tcPr>
            <w:tcW w:w="4848" w:type="dxa"/>
            <w:gridSpan w:val="3"/>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-have the correct equipment ready to use</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-listen when others are speaking</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-be punctual</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-attempt all work</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-move themselves and objects safely</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-speak politely</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-keeps hands to themselves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-accept responsibility for their own actions</w:t>
            </w:r>
          </w:p>
        </w:tc>
        <w:tc>
          <w:tcPr>
            <w:tcW w:w="3827" w:type="dxa"/>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-organise their equipment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-listen when people are speaking</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-be punctual</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-attempt and support learning</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-move themselves and objects safely</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-speak politely using an inside voice</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-keep hands to themselves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-protect and defend the rights of all</w:t>
            </w:r>
          </w:p>
        </w:tc>
      </w:tr>
      <w:tr w:rsidR="00E82419" w:rsidRPr="00E82419" w:rsidTr="00FC0C52">
        <w:trPr>
          <w:trHeight w:val="2682"/>
        </w:trPr>
        <w:tc>
          <w:tcPr>
            <w:tcW w:w="710" w:type="dxa"/>
            <w:vMerge/>
          </w:tcPr>
          <w:p w:rsidR="00FC0C52" w:rsidRPr="00E82419" w:rsidRDefault="00FC0C52" w:rsidP="00FC0C52">
            <w:pPr>
              <w:rPr>
                <w:rFonts w:ascii="Times New Roman" w:hAnsi="Times New Roman" w:cs="Times New Roman"/>
                <w:sz w:val="20"/>
                <w:szCs w:val="20"/>
              </w:rPr>
            </w:pPr>
          </w:p>
        </w:tc>
        <w:tc>
          <w:tcPr>
            <w:tcW w:w="1814"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Yard</w:t>
            </w:r>
          </w:p>
        </w:tc>
        <w:tc>
          <w:tcPr>
            <w:tcW w:w="1446"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Piazza:</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-hold sports equipment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-walk</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-sit down and eat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-choose appropriate games and activities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-be SunSmart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-take turns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-include others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the bins</w:t>
            </w:r>
          </w:p>
          <w:p w:rsidR="00FC0C52" w:rsidRPr="00E82419" w:rsidRDefault="00FC0C52" w:rsidP="00FC0C52">
            <w:pPr>
              <w:rPr>
                <w:rFonts w:ascii="Times New Roman" w:hAnsi="Times New Roman" w:cs="Times New Roman"/>
                <w:sz w:val="18"/>
                <w:szCs w:val="18"/>
              </w:rPr>
            </w:pPr>
          </w:p>
        </w:tc>
        <w:tc>
          <w:tcPr>
            <w:tcW w:w="1701"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Oval &amp; Basketball Courts: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-choose appropriate games and activities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-be SunSmart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-take turns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-include others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-be aware of others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-respect the property of others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-only kick balls on the oval</w:t>
            </w:r>
          </w:p>
        </w:tc>
        <w:tc>
          <w:tcPr>
            <w:tcW w:w="1701"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Playground:</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-choose appropriate games and activities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-be SunSmart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-take turns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-include others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-be aware of others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the equipment safely</w:t>
            </w:r>
          </w:p>
        </w:tc>
        <w:tc>
          <w:tcPr>
            <w:tcW w:w="3827" w:type="dxa"/>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-hold sports equipment in the piazza</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-walk in the piazza</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-sit down and eat in the piazza</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-choose appropriate games and activities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-be SunSmart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-take turns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-include others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the bins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-be aware of others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the equipment safely</w:t>
            </w:r>
          </w:p>
        </w:tc>
      </w:tr>
      <w:tr w:rsidR="00E82419" w:rsidRPr="00E82419" w:rsidTr="00FC0C52">
        <w:trPr>
          <w:trHeight w:val="1418"/>
        </w:trPr>
        <w:tc>
          <w:tcPr>
            <w:tcW w:w="710" w:type="dxa"/>
            <w:vMerge/>
          </w:tcPr>
          <w:p w:rsidR="00FC0C52" w:rsidRPr="00E82419" w:rsidRDefault="00FC0C52" w:rsidP="00FC0C52">
            <w:pPr>
              <w:rPr>
                <w:rFonts w:ascii="Times New Roman" w:hAnsi="Times New Roman" w:cs="Times New Roman"/>
                <w:sz w:val="20"/>
                <w:szCs w:val="20"/>
              </w:rPr>
            </w:pPr>
          </w:p>
        </w:tc>
        <w:tc>
          <w:tcPr>
            <w:tcW w:w="1814"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Toilet</w:t>
            </w:r>
          </w:p>
        </w:tc>
        <w:tc>
          <w:tcPr>
            <w:tcW w:w="4848" w:type="dxa"/>
            <w:gridSpan w:val="3"/>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-flush the toilet and check it is clean and clear</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-wash their hands and conserve water</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-wait, take turns and respect the privacy of others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-keep the space clean and tidy</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-alert the teacher of any issues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-try to use toilets outside of learning time</w:t>
            </w:r>
          </w:p>
        </w:tc>
        <w:tc>
          <w:tcPr>
            <w:tcW w:w="3827" w:type="dxa"/>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-flush the toilet and check it is clean and clear</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-wash their hands and conserve water</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-wait, take turns and respect the privacy others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-keep the space clean and tidy</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-alert the teacher of any issues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toilets outside of learning time</w:t>
            </w:r>
          </w:p>
        </w:tc>
      </w:tr>
      <w:tr w:rsidR="00E82419" w:rsidRPr="00E82419" w:rsidTr="00FC0C52">
        <w:trPr>
          <w:trHeight w:val="1680"/>
        </w:trPr>
        <w:tc>
          <w:tcPr>
            <w:tcW w:w="710" w:type="dxa"/>
            <w:vMerge/>
          </w:tcPr>
          <w:p w:rsidR="00FC0C52" w:rsidRPr="00E82419" w:rsidRDefault="00FC0C52" w:rsidP="00FC0C52">
            <w:pPr>
              <w:rPr>
                <w:rFonts w:ascii="Times New Roman" w:hAnsi="Times New Roman" w:cs="Times New Roman"/>
                <w:sz w:val="20"/>
                <w:szCs w:val="20"/>
              </w:rPr>
            </w:pPr>
          </w:p>
        </w:tc>
        <w:tc>
          <w:tcPr>
            <w:tcW w:w="1814"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Cyber</w:t>
            </w:r>
          </w:p>
        </w:tc>
        <w:tc>
          <w:tcPr>
            <w:tcW w:w="4848" w:type="dxa"/>
            <w:gridSpan w:val="3"/>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-follow the Digital Technology User Agreement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devices only during learning time</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-keep password and personal information private</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-only look at or say things online that they would say out loud in front of their teacher and class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-seek permission before posting photos or information about others</w:t>
            </w:r>
          </w:p>
          <w:p w:rsidR="00FC0C52" w:rsidRPr="00E82419" w:rsidRDefault="00FC0C52" w:rsidP="00FC0C52">
            <w:pPr>
              <w:rPr>
                <w:rFonts w:ascii="Times New Roman" w:hAnsi="Times New Roman" w:cs="Times New Roman"/>
                <w:sz w:val="18"/>
                <w:szCs w:val="18"/>
              </w:rPr>
            </w:pPr>
          </w:p>
        </w:tc>
        <w:tc>
          <w:tcPr>
            <w:tcW w:w="3827" w:type="dxa"/>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-follow the Digital Technology User Agreement</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devices only during learning time</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-keep password and personal information private</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-only look at or say things online that they would say out loud in front of their teacher and class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-seek permission before posting photos or information about others</w:t>
            </w:r>
          </w:p>
        </w:tc>
      </w:tr>
      <w:tr w:rsidR="00E82419" w:rsidRPr="00E82419" w:rsidTr="00FC0C52">
        <w:tc>
          <w:tcPr>
            <w:tcW w:w="710" w:type="dxa"/>
            <w:vMerge/>
          </w:tcPr>
          <w:p w:rsidR="00FC0C52" w:rsidRPr="00E82419" w:rsidRDefault="00FC0C52" w:rsidP="00FC0C52">
            <w:pPr>
              <w:rPr>
                <w:rFonts w:ascii="Times New Roman" w:hAnsi="Times New Roman" w:cs="Times New Roman"/>
                <w:sz w:val="20"/>
                <w:szCs w:val="20"/>
              </w:rPr>
            </w:pPr>
          </w:p>
        </w:tc>
        <w:tc>
          <w:tcPr>
            <w:tcW w:w="1814"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Assembly</w:t>
            </w:r>
          </w:p>
        </w:tc>
        <w:tc>
          <w:tcPr>
            <w:tcW w:w="4848" w:type="dxa"/>
            <w:gridSpan w:val="3"/>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-enter &amp; exit the gym in an orderly manner</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-sit up straight with legs crossed</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-track and listen to the speaker</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-Show respect and manners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-be prepared when presenting</w:t>
            </w:r>
          </w:p>
        </w:tc>
        <w:tc>
          <w:tcPr>
            <w:tcW w:w="3827" w:type="dxa"/>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-enter &amp; exit the gym in an orderly manner</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-sit up straight with legs crossed</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-track and listen to the speaker</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-show respect and manners </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-be prepared when presenting</w:t>
            </w:r>
          </w:p>
        </w:tc>
      </w:tr>
      <w:tr w:rsidR="00E82419" w:rsidRPr="00E82419" w:rsidTr="00FC0C52">
        <w:tc>
          <w:tcPr>
            <w:tcW w:w="710" w:type="dxa"/>
            <w:vMerge/>
          </w:tcPr>
          <w:p w:rsidR="00FC0C52" w:rsidRPr="00E82419" w:rsidRDefault="00FC0C52" w:rsidP="00FC0C52">
            <w:pPr>
              <w:rPr>
                <w:rFonts w:ascii="Times New Roman" w:hAnsi="Times New Roman" w:cs="Times New Roman"/>
                <w:sz w:val="20"/>
                <w:szCs w:val="20"/>
              </w:rPr>
            </w:pPr>
          </w:p>
        </w:tc>
        <w:tc>
          <w:tcPr>
            <w:tcW w:w="1814"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Main Office/</w:t>
            </w:r>
          </w:p>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School entry</w:t>
            </w:r>
          </w:p>
        </w:tc>
        <w:tc>
          <w:tcPr>
            <w:tcW w:w="4848" w:type="dxa"/>
            <w:gridSpan w:val="3"/>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-enter and exit through the pedestrian gates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an inside voice and manners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-only be in the office area for office related business</w:t>
            </w:r>
          </w:p>
        </w:tc>
        <w:tc>
          <w:tcPr>
            <w:tcW w:w="3827" w:type="dxa"/>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-enter and exit through the pedestrian gates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-use an inside voice and manners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-only be in the office area for office related business</w:t>
            </w:r>
          </w:p>
        </w:tc>
      </w:tr>
      <w:tr w:rsidR="00E82419" w:rsidRPr="00E82419" w:rsidTr="00FC0C52">
        <w:trPr>
          <w:trHeight w:val="715"/>
        </w:trPr>
        <w:tc>
          <w:tcPr>
            <w:tcW w:w="710" w:type="dxa"/>
            <w:vMerge/>
          </w:tcPr>
          <w:p w:rsidR="00FC0C52" w:rsidRPr="00E82419" w:rsidRDefault="00FC0C52" w:rsidP="00FC0C52">
            <w:pPr>
              <w:rPr>
                <w:rFonts w:ascii="Times New Roman" w:hAnsi="Times New Roman" w:cs="Times New Roman"/>
                <w:sz w:val="20"/>
                <w:szCs w:val="20"/>
              </w:rPr>
            </w:pPr>
          </w:p>
        </w:tc>
        <w:tc>
          <w:tcPr>
            <w:tcW w:w="1814" w:type="dxa"/>
          </w:tcPr>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End of recess/</w:t>
            </w:r>
          </w:p>
          <w:p w:rsidR="00FC0C52" w:rsidRPr="00E82419" w:rsidRDefault="00FC0C52" w:rsidP="00FC0C52">
            <w:pPr>
              <w:rPr>
                <w:rFonts w:ascii="Times New Roman" w:hAnsi="Times New Roman" w:cs="Times New Roman"/>
                <w:b/>
                <w:sz w:val="18"/>
                <w:szCs w:val="18"/>
              </w:rPr>
            </w:pPr>
            <w:r w:rsidRPr="00E82419">
              <w:rPr>
                <w:rFonts w:ascii="Times New Roman" w:hAnsi="Times New Roman" w:cs="Times New Roman"/>
                <w:b/>
                <w:sz w:val="18"/>
                <w:szCs w:val="18"/>
              </w:rPr>
              <w:t>lunchtime</w:t>
            </w:r>
          </w:p>
        </w:tc>
        <w:tc>
          <w:tcPr>
            <w:tcW w:w="4848" w:type="dxa"/>
            <w:gridSpan w:val="3"/>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-stop what they are doing when they hear the music and walk to their classrooms before the bell goes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-line up quietly with their grade in their line up areas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 xml:space="preserve">-walk in an orderly manner into their classroom when instructed by their  teacher </w:t>
            </w:r>
          </w:p>
        </w:tc>
        <w:tc>
          <w:tcPr>
            <w:tcW w:w="3827" w:type="dxa"/>
          </w:tcPr>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-start walking to line up when the music begins</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-line up in a straight line</w:t>
            </w:r>
          </w:p>
          <w:p w:rsidR="00FC0C52" w:rsidRPr="00E82419" w:rsidRDefault="00FC0C52" w:rsidP="00FC0C52">
            <w:pPr>
              <w:rPr>
                <w:rFonts w:ascii="Times New Roman" w:hAnsi="Times New Roman" w:cs="Times New Roman"/>
                <w:sz w:val="18"/>
                <w:szCs w:val="18"/>
              </w:rPr>
            </w:pPr>
            <w:r w:rsidRPr="00E82419">
              <w:rPr>
                <w:rFonts w:ascii="Times New Roman" w:hAnsi="Times New Roman" w:cs="Times New Roman"/>
                <w:sz w:val="18"/>
                <w:szCs w:val="18"/>
              </w:rPr>
              <w:t>-walk into their classroom quietly when instructed by the teacher</w:t>
            </w:r>
          </w:p>
        </w:tc>
      </w:tr>
    </w:tbl>
    <w:p w:rsidR="004332F0" w:rsidRDefault="004332F0" w:rsidP="00853851">
      <w:pPr>
        <w:pStyle w:val="Style6"/>
        <w:numPr>
          <w:ilvl w:val="0"/>
          <w:numId w:val="0"/>
        </w:numPr>
        <w:ind w:left="720"/>
        <w:rPr>
          <w:rFonts w:ascii="Times New Roman" w:hAnsi="Times New Roman" w:cs="Times New Roman"/>
          <w:iCs/>
          <w:sz w:val="22"/>
          <w:szCs w:val="22"/>
        </w:rPr>
      </w:pPr>
    </w:p>
    <w:p w:rsidR="00853851" w:rsidRPr="00F64907" w:rsidRDefault="00853851" w:rsidP="00A33A9A">
      <w:pPr>
        <w:pStyle w:val="Heading4"/>
        <w:rPr>
          <w:szCs w:val="22"/>
        </w:rPr>
      </w:pPr>
      <w:bookmarkStart w:id="34" w:name="_Toc215896923"/>
      <w:bookmarkStart w:id="35" w:name="_Toc240338076"/>
      <w:bookmarkStart w:id="36" w:name="_Toc279146001"/>
      <w:bookmarkStart w:id="37" w:name="_Toc389117634"/>
      <w:bookmarkStart w:id="38" w:name="_Toc389118257"/>
      <w:bookmarkStart w:id="39" w:name="_Toc389119138"/>
      <w:bookmarkStart w:id="40" w:name="_Toc389121335"/>
      <w:r w:rsidRPr="00F64907">
        <w:rPr>
          <w:szCs w:val="22"/>
        </w:rPr>
        <w:t>Outside Cooperation -  “The 3 Steps”</w:t>
      </w:r>
      <w:bookmarkEnd w:id="34"/>
      <w:bookmarkEnd w:id="35"/>
      <w:bookmarkEnd w:id="36"/>
      <w:bookmarkEnd w:id="37"/>
      <w:bookmarkEnd w:id="38"/>
      <w:bookmarkEnd w:id="39"/>
      <w:bookmarkEnd w:id="40"/>
    </w:p>
    <w:p w:rsidR="00853851" w:rsidRPr="00F64907" w:rsidRDefault="0088039F" w:rsidP="0088039F">
      <w:pPr>
        <w:jc w:val="both"/>
        <w:rPr>
          <w:szCs w:val="22"/>
        </w:rPr>
      </w:pPr>
      <w:r w:rsidRPr="00F64907">
        <w:rPr>
          <w:szCs w:val="22"/>
          <w:lang w:eastAsia="en-AU"/>
        </w:rPr>
        <w:t xml:space="preserve">Another important part of the Start Up Program is the introduction and repeated exposure of the students to the “Three Steps” method of handling any problems in the classroom or playground. The students are taught to speak up when someone upsets them, to say “Stop, I don’t like it” and to seek help from the teacher if the behaviour continues after </w:t>
      </w:r>
      <w:r w:rsidRPr="00F64907">
        <w:rPr>
          <w:szCs w:val="22"/>
          <w:lang w:eastAsia="en-AU"/>
        </w:rPr>
        <w:lastRenderedPageBreak/>
        <w:t>they have walke</w:t>
      </w:r>
      <w:r>
        <w:rPr>
          <w:szCs w:val="22"/>
          <w:lang w:eastAsia="en-AU"/>
        </w:rPr>
        <w:t xml:space="preserve">d away. </w:t>
      </w:r>
      <w:r w:rsidRPr="00F64907">
        <w:rPr>
          <w:szCs w:val="22"/>
        </w:rPr>
        <w:t xml:space="preserve"> </w:t>
      </w:r>
      <w:r w:rsidR="00853851" w:rsidRPr="00F64907">
        <w:rPr>
          <w:szCs w:val="22"/>
        </w:rPr>
        <w:t xml:space="preserve">“The 3 Steps” aims to assist students to develop basic skills for handling conflict situations in the playground.  The strategy can be learned, practised and reinforced through role plays in the classroom.  </w:t>
      </w:r>
    </w:p>
    <w:p w:rsidR="00853851" w:rsidRPr="00F64907" w:rsidRDefault="00853851" w:rsidP="00367F9F">
      <w:pPr>
        <w:pStyle w:val="StyleStyle4DarkTeal"/>
        <w:numPr>
          <w:ilvl w:val="0"/>
          <w:numId w:val="132"/>
        </w:numPr>
        <w:rPr>
          <w:rFonts w:ascii="Times New Roman" w:hAnsi="Times New Roman"/>
          <w:b w:val="0"/>
          <w:smallCaps w:val="0"/>
          <w:color w:val="auto"/>
          <w:sz w:val="22"/>
          <w:szCs w:val="22"/>
        </w:rPr>
      </w:pPr>
      <w:r w:rsidRPr="00F64907">
        <w:rPr>
          <w:rFonts w:ascii="Times New Roman" w:hAnsi="Times New Roman"/>
          <w:smallCaps w:val="0"/>
          <w:color w:val="auto"/>
          <w:sz w:val="22"/>
          <w:szCs w:val="22"/>
        </w:rPr>
        <w:t>Step 1</w:t>
      </w:r>
      <w:r w:rsidRPr="00F64907">
        <w:rPr>
          <w:rFonts w:ascii="Times New Roman" w:hAnsi="Times New Roman"/>
          <w:b w:val="0"/>
          <w:smallCaps w:val="0"/>
          <w:color w:val="auto"/>
          <w:sz w:val="22"/>
          <w:szCs w:val="22"/>
        </w:rPr>
        <w:t>:  Look at the person and tell them that you don't like what they are doing. For example, “I don’t like you calling me names”.</w:t>
      </w:r>
    </w:p>
    <w:p w:rsidR="00853851" w:rsidRPr="00F64907" w:rsidRDefault="00853851" w:rsidP="00367F9F">
      <w:pPr>
        <w:pStyle w:val="StyleStyle4DarkTeal"/>
        <w:numPr>
          <w:ilvl w:val="0"/>
          <w:numId w:val="132"/>
        </w:numPr>
        <w:rPr>
          <w:rFonts w:ascii="Times New Roman" w:hAnsi="Times New Roman"/>
          <w:b w:val="0"/>
          <w:smallCaps w:val="0"/>
          <w:color w:val="auto"/>
          <w:sz w:val="22"/>
          <w:szCs w:val="22"/>
        </w:rPr>
      </w:pPr>
      <w:r w:rsidRPr="00F64907">
        <w:rPr>
          <w:rFonts w:ascii="Times New Roman" w:hAnsi="Times New Roman"/>
          <w:smallCaps w:val="0"/>
          <w:color w:val="auto"/>
          <w:sz w:val="22"/>
          <w:szCs w:val="22"/>
        </w:rPr>
        <w:t>Step 2</w:t>
      </w:r>
      <w:r w:rsidRPr="00F64907">
        <w:rPr>
          <w:rFonts w:ascii="Times New Roman" w:hAnsi="Times New Roman"/>
          <w:b w:val="0"/>
          <w:smallCaps w:val="0"/>
          <w:color w:val="auto"/>
          <w:sz w:val="22"/>
          <w:szCs w:val="22"/>
        </w:rPr>
        <w:t xml:space="preserve">: </w:t>
      </w:r>
      <w:r w:rsidRPr="00F64907">
        <w:rPr>
          <w:rFonts w:ascii="Times New Roman" w:hAnsi="Times New Roman"/>
          <w:b w:val="0"/>
          <w:smallCaps w:val="0"/>
          <w:color w:val="auto"/>
          <w:sz w:val="22"/>
          <w:szCs w:val="22"/>
        </w:rPr>
        <w:tab/>
        <w:t>Give them a warning that you will tell the teacher if they keep doing it. Then walk away.</w:t>
      </w:r>
    </w:p>
    <w:p w:rsidR="00853851" w:rsidRPr="00F64907" w:rsidRDefault="00853851" w:rsidP="00367F9F">
      <w:pPr>
        <w:pStyle w:val="StyleStyle4DarkTeal"/>
        <w:numPr>
          <w:ilvl w:val="0"/>
          <w:numId w:val="132"/>
        </w:numPr>
        <w:rPr>
          <w:rFonts w:ascii="Times New Roman" w:hAnsi="Times New Roman"/>
          <w:b w:val="0"/>
          <w:smallCaps w:val="0"/>
          <w:color w:val="auto"/>
          <w:sz w:val="22"/>
          <w:szCs w:val="22"/>
        </w:rPr>
      </w:pPr>
      <w:r w:rsidRPr="00F64907">
        <w:rPr>
          <w:rFonts w:ascii="Times New Roman" w:hAnsi="Times New Roman"/>
          <w:smallCaps w:val="0"/>
          <w:color w:val="auto"/>
          <w:sz w:val="22"/>
          <w:szCs w:val="22"/>
        </w:rPr>
        <w:t>Step 3</w:t>
      </w:r>
      <w:r w:rsidRPr="00F64907">
        <w:rPr>
          <w:rFonts w:ascii="Times New Roman" w:hAnsi="Times New Roman"/>
          <w:b w:val="0"/>
          <w:smallCaps w:val="0"/>
          <w:color w:val="auto"/>
          <w:sz w:val="22"/>
          <w:szCs w:val="22"/>
        </w:rPr>
        <w:t>:  Tell the teacher on yard duty.</w:t>
      </w:r>
    </w:p>
    <w:p w:rsidR="00345BB6" w:rsidRPr="00F64907" w:rsidRDefault="00345BB6" w:rsidP="00345BB6">
      <w:pPr>
        <w:rPr>
          <w:b/>
          <w:smallCaps/>
          <w:szCs w:val="22"/>
        </w:rPr>
      </w:pPr>
      <w:bookmarkStart w:id="41" w:name="_Toc279146002"/>
      <w:bookmarkStart w:id="42" w:name="_Toc389117635"/>
      <w:bookmarkStart w:id="43" w:name="_Toc389118258"/>
      <w:bookmarkStart w:id="44" w:name="_Toc389119139"/>
      <w:bookmarkStart w:id="45" w:name="_Toc389121336"/>
      <w:bookmarkStart w:id="46" w:name="_Toc389121561"/>
    </w:p>
    <w:p w:rsidR="00853851" w:rsidRPr="00F64907" w:rsidRDefault="00853851" w:rsidP="00345BB6">
      <w:pPr>
        <w:pStyle w:val="Heading3"/>
        <w:rPr>
          <w:bCs/>
          <w:lang w:val="en-AU"/>
        </w:rPr>
      </w:pPr>
      <w:bookmarkStart w:id="47" w:name="_Toc508227838"/>
      <w:r w:rsidRPr="00F64907">
        <w:t>Rights and Responsibilities</w:t>
      </w:r>
      <w:bookmarkEnd w:id="41"/>
      <w:bookmarkEnd w:id="42"/>
      <w:bookmarkEnd w:id="43"/>
      <w:bookmarkEnd w:id="44"/>
      <w:bookmarkEnd w:id="45"/>
      <w:bookmarkEnd w:id="46"/>
      <w:bookmarkEnd w:id="47"/>
    </w:p>
    <w:p w:rsidR="00853851" w:rsidRPr="00F64907" w:rsidRDefault="00853851" w:rsidP="00853851">
      <w:pPr>
        <w:rPr>
          <w:b/>
          <w:szCs w:val="22"/>
          <w:u w:val="single"/>
        </w:rPr>
      </w:pPr>
    </w:p>
    <w:p w:rsidR="00853851" w:rsidRPr="00F64907" w:rsidRDefault="00853851" w:rsidP="00A33A9A">
      <w:pPr>
        <w:pStyle w:val="Heading4"/>
        <w:rPr>
          <w:szCs w:val="22"/>
        </w:rPr>
      </w:pPr>
      <w:bookmarkStart w:id="48" w:name="_Toc279146003"/>
      <w:bookmarkStart w:id="49" w:name="_Toc389117636"/>
      <w:bookmarkStart w:id="50" w:name="_Toc389119140"/>
      <w:bookmarkStart w:id="51" w:name="_Toc389121337"/>
      <w:r w:rsidRPr="00F64907">
        <w:rPr>
          <w:szCs w:val="22"/>
        </w:rPr>
        <w:t>Guiding principles</w:t>
      </w:r>
      <w:bookmarkEnd w:id="48"/>
      <w:bookmarkEnd w:id="49"/>
      <w:bookmarkEnd w:id="50"/>
      <w:bookmarkEnd w:id="51"/>
    </w:p>
    <w:p w:rsidR="00853851" w:rsidRPr="00F64907" w:rsidRDefault="00853851" w:rsidP="00853851">
      <w:pPr>
        <w:autoSpaceDE w:val="0"/>
        <w:autoSpaceDN w:val="0"/>
        <w:adjustRightInd w:val="0"/>
        <w:jc w:val="both"/>
        <w:rPr>
          <w:szCs w:val="22"/>
          <w:lang w:eastAsia="en-AU"/>
        </w:rPr>
      </w:pPr>
      <w:r w:rsidRPr="00F64907">
        <w:rPr>
          <w:szCs w:val="22"/>
        </w:rPr>
        <w:t xml:space="preserve">Every member of the school community has a right to fully participate in an educational environment that is safe, supportive and inclusive. Everyone deserves to be treated with respect and dignity. </w:t>
      </w:r>
      <w:r w:rsidRPr="00F64907">
        <w:rPr>
          <w:szCs w:val="22"/>
          <w:lang w:eastAsia="en-AU"/>
        </w:rPr>
        <w:t>At RRPS we expect high standards of student behaviour based on cooperation, mutual responsibility and self discipline. We promote positive, non-discriminatory relationships among students, parents, staff and the wider community.  The following legislation needs to be considered when determining rights and responsibilities of all members of the school community:</w:t>
      </w:r>
    </w:p>
    <w:p w:rsidR="00853851" w:rsidRPr="00F64907" w:rsidRDefault="00853851" w:rsidP="00853851">
      <w:pPr>
        <w:widowControl w:val="0"/>
        <w:autoSpaceDE w:val="0"/>
        <w:autoSpaceDN w:val="0"/>
        <w:adjustRightInd w:val="0"/>
        <w:jc w:val="both"/>
        <w:rPr>
          <w:szCs w:val="22"/>
          <w:lang w:eastAsia="en-AU"/>
        </w:rPr>
      </w:pPr>
    </w:p>
    <w:p w:rsidR="00853851" w:rsidRPr="00F64907" w:rsidRDefault="00853851" w:rsidP="00853851">
      <w:pPr>
        <w:autoSpaceDE w:val="0"/>
        <w:autoSpaceDN w:val="0"/>
        <w:adjustRightInd w:val="0"/>
        <w:jc w:val="both"/>
        <w:rPr>
          <w:i/>
          <w:iCs/>
          <w:szCs w:val="22"/>
          <w:lang w:eastAsia="en-AU"/>
        </w:rPr>
      </w:pPr>
      <w:r w:rsidRPr="00F64907">
        <w:rPr>
          <w:i/>
          <w:iCs/>
          <w:szCs w:val="22"/>
          <w:lang w:eastAsia="en-AU"/>
        </w:rPr>
        <w:t>1. Charter of Human Rights and Responsibilities Act 2006</w:t>
      </w:r>
    </w:p>
    <w:p w:rsidR="00853851" w:rsidRPr="00F64907" w:rsidRDefault="00853851" w:rsidP="00853851">
      <w:pPr>
        <w:autoSpaceDE w:val="0"/>
        <w:autoSpaceDN w:val="0"/>
        <w:adjustRightInd w:val="0"/>
        <w:jc w:val="both"/>
        <w:rPr>
          <w:i/>
          <w:iCs/>
          <w:szCs w:val="22"/>
          <w:lang w:eastAsia="en-AU"/>
        </w:rPr>
      </w:pPr>
      <w:r w:rsidRPr="00F64907">
        <w:rPr>
          <w:i/>
          <w:iCs/>
          <w:szCs w:val="22"/>
          <w:lang w:eastAsia="en-AU"/>
        </w:rPr>
        <w:t>2. Equal Opportunity Act 1995</w:t>
      </w:r>
    </w:p>
    <w:p w:rsidR="00853851" w:rsidRPr="00F64907" w:rsidRDefault="00853851" w:rsidP="00853851">
      <w:pPr>
        <w:autoSpaceDE w:val="0"/>
        <w:autoSpaceDN w:val="0"/>
        <w:adjustRightInd w:val="0"/>
        <w:jc w:val="both"/>
        <w:rPr>
          <w:szCs w:val="22"/>
          <w:lang w:eastAsia="en-AU"/>
        </w:rPr>
      </w:pPr>
      <w:r w:rsidRPr="00F64907">
        <w:rPr>
          <w:i/>
          <w:iCs/>
          <w:szCs w:val="22"/>
          <w:lang w:eastAsia="en-AU"/>
        </w:rPr>
        <w:t xml:space="preserve">3. Disability Discrimination Act 1992 </w:t>
      </w:r>
      <w:r w:rsidRPr="00F64907">
        <w:rPr>
          <w:szCs w:val="22"/>
          <w:lang w:eastAsia="en-AU"/>
        </w:rPr>
        <w:t xml:space="preserve">(in conjunction with </w:t>
      </w:r>
      <w:r w:rsidR="0060503A">
        <w:rPr>
          <w:szCs w:val="22"/>
          <w:lang w:eastAsia="en-AU"/>
        </w:rPr>
        <w:t>DET</w:t>
      </w:r>
      <w:r w:rsidRPr="00F64907">
        <w:rPr>
          <w:szCs w:val="22"/>
          <w:lang w:eastAsia="en-AU"/>
        </w:rPr>
        <w:t xml:space="preserve"> Disability Standards for Education 2005)</w:t>
      </w:r>
    </w:p>
    <w:p w:rsidR="00853851" w:rsidRPr="00F64907" w:rsidRDefault="00853851" w:rsidP="00853851">
      <w:pPr>
        <w:autoSpaceDE w:val="0"/>
        <w:autoSpaceDN w:val="0"/>
        <w:adjustRightInd w:val="0"/>
        <w:jc w:val="both"/>
        <w:rPr>
          <w:i/>
          <w:iCs/>
          <w:szCs w:val="22"/>
          <w:lang w:eastAsia="en-AU"/>
        </w:rPr>
      </w:pPr>
      <w:r w:rsidRPr="00F64907">
        <w:rPr>
          <w:i/>
          <w:iCs/>
          <w:szCs w:val="22"/>
          <w:lang w:eastAsia="en-AU"/>
        </w:rPr>
        <w:t>4. Education and Training Reform Act 2006</w:t>
      </w:r>
    </w:p>
    <w:p w:rsidR="00853851" w:rsidRPr="00F64907" w:rsidRDefault="00853851" w:rsidP="00853851">
      <w:pPr>
        <w:autoSpaceDE w:val="0"/>
        <w:autoSpaceDN w:val="0"/>
        <w:adjustRightInd w:val="0"/>
        <w:jc w:val="both"/>
        <w:rPr>
          <w:i/>
          <w:iCs/>
          <w:szCs w:val="22"/>
          <w:lang w:eastAsia="en-AU"/>
        </w:rPr>
      </w:pPr>
      <w:r w:rsidRPr="00F64907">
        <w:rPr>
          <w:i/>
          <w:iCs/>
          <w:szCs w:val="22"/>
          <w:lang w:eastAsia="en-AU"/>
        </w:rPr>
        <w:t>5. Education Act 1958</w:t>
      </w:r>
    </w:p>
    <w:p w:rsidR="00853851" w:rsidRPr="00F64907" w:rsidRDefault="00853851" w:rsidP="00853851">
      <w:pPr>
        <w:rPr>
          <w:b/>
          <w:szCs w:val="22"/>
          <w:u w:val="single"/>
        </w:rPr>
      </w:pPr>
    </w:p>
    <w:p w:rsidR="00853851" w:rsidRPr="00F64907" w:rsidRDefault="00853851" w:rsidP="00776CA7">
      <w:pPr>
        <w:pStyle w:val="Heading4"/>
        <w:rPr>
          <w:szCs w:val="22"/>
        </w:rPr>
      </w:pPr>
      <w:bookmarkStart w:id="52" w:name="_Toc279146004"/>
      <w:bookmarkStart w:id="53" w:name="_Toc389117637"/>
      <w:bookmarkStart w:id="54" w:name="_Toc389119141"/>
      <w:bookmarkStart w:id="55" w:name="_Toc389121338"/>
      <w:r w:rsidRPr="00F64907">
        <w:rPr>
          <w:szCs w:val="22"/>
        </w:rPr>
        <w:t>The Charter of Human Rights and Responsibilities Act 2006</w:t>
      </w:r>
      <w:bookmarkEnd w:id="52"/>
      <w:bookmarkEnd w:id="53"/>
      <w:bookmarkEnd w:id="54"/>
      <w:bookmarkEnd w:id="55"/>
    </w:p>
    <w:p w:rsidR="00853851" w:rsidRPr="00F64907" w:rsidRDefault="00853851" w:rsidP="00853851">
      <w:pPr>
        <w:widowControl w:val="0"/>
        <w:autoSpaceDE w:val="0"/>
        <w:autoSpaceDN w:val="0"/>
        <w:adjustRightInd w:val="0"/>
        <w:spacing w:before="120"/>
        <w:rPr>
          <w:bCs/>
          <w:szCs w:val="22"/>
        </w:rPr>
      </w:pPr>
      <w:r w:rsidRPr="00F64907">
        <w:rPr>
          <w:bCs/>
          <w:szCs w:val="22"/>
        </w:rPr>
        <w:t>The Charter sets out a list of 20 rights that reflect the following four basic principles:</w:t>
      </w:r>
    </w:p>
    <w:p w:rsidR="00853851" w:rsidRPr="00F64907" w:rsidRDefault="00853851" w:rsidP="00367F9F">
      <w:pPr>
        <w:pStyle w:val="ListParagraph"/>
        <w:widowControl w:val="0"/>
        <w:numPr>
          <w:ilvl w:val="0"/>
          <w:numId w:val="134"/>
        </w:numPr>
        <w:tabs>
          <w:tab w:val="left" w:pos="220"/>
          <w:tab w:val="left" w:pos="720"/>
        </w:tabs>
        <w:autoSpaceDE w:val="0"/>
        <w:autoSpaceDN w:val="0"/>
        <w:adjustRightInd w:val="0"/>
        <w:contextualSpacing/>
        <w:rPr>
          <w:bCs/>
          <w:szCs w:val="22"/>
        </w:rPr>
      </w:pPr>
      <w:r w:rsidRPr="00F64907">
        <w:rPr>
          <w:bCs/>
          <w:szCs w:val="22"/>
        </w:rPr>
        <w:t>Freedom</w:t>
      </w:r>
    </w:p>
    <w:p w:rsidR="00853851" w:rsidRPr="00F64907" w:rsidRDefault="00853851" w:rsidP="00367F9F">
      <w:pPr>
        <w:pStyle w:val="ListParagraph"/>
        <w:widowControl w:val="0"/>
        <w:numPr>
          <w:ilvl w:val="0"/>
          <w:numId w:val="134"/>
        </w:numPr>
        <w:tabs>
          <w:tab w:val="left" w:pos="220"/>
          <w:tab w:val="left" w:pos="720"/>
        </w:tabs>
        <w:autoSpaceDE w:val="0"/>
        <w:autoSpaceDN w:val="0"/>
        <w:adjustRightInd w:val="0"/>
        <w:contextualSpacing/>
        <w:rPr>
          <w:bCs/>
          <w:szCs w:val="22"/>
        </w:rPr>
      </w:pPr>
      <w:r w:rsidRPr="00F64907">
        <w:rPr>
          <w:bCs/>
          <w:szCs w:val="22"/>
        </w:rPr>
        <w:t>Respect</w:t>
      </w:r>
    </w:p>
    <w:p w:rsidR="00853851" w:rsidRPr="00F64907" w:rsidRDefault="00853851" w:rsidP="00367F9F">
      <w:pPr>
        <w:pStyle w:val="ListParagraph"/>
        <w:widowControl w:val="0"/>
        <w:numPr>
          <w:ilvl w:val="0"/>
          <w:numId w:val="134"/>
        </w:numPr>
        <w:tabs>
          <w:tab w:val="left" w:pos="220"/>
          <w:tab w:val="left" w:pos="720"/>
        </w:tabs>
        <w:autoSpaceDE w:val="0"/>
        <w:autoSpaceDN w:val="0"/>
        <w:adjustRightInd w:val="0"/>
        <w:contextualSpacing/>
        <w:rPr>
          <w:bCs/>
          <w:szCs w:val="22"/>
        </w:rPr>
      </w:pPr>
      <w:r w:rsidRPr="00F64907">
        <w:rPr>
          <w:bCs/>
          <w:szCs w:val="22"/>
        </w:rPr>
        <w:t>Equality</w:t>
      </w:r>
    </w:p>
    <w:p w:rsidR="00853851" w:rsidRPr="00F64907" w:rsidRDefault="00853851" w:rsidP="00367F9F">
      <w:pPr>
        <w:pStyle w:val="ListParagraph"/>
        <w:widowControl w:val="0"/>
        <w:numPr>
          <w:ilvl w:val="0"/>
          <w:numId w:val="134"/>
        </w:numPr>
        <w:tabs>
          <w:tab w:val="left" w:pos="220"/>
          <w:tab w:val="left" w:pos="720"/>
        </w:tabs>
        <w:autoSpaceDE w:val="0"/>
        <w:autoSpaceDN w:val="0"/>
        <w:adjustRightInd w:val="0"/>
        <w:contextualSpacing/>
        <w:rPr>
          <w:bCs/>
          <w:szCs w:val="22"/>
        </w:rPr>
      </w:pPr>
      <w:r w:rsidRPr="00F64907">
        <w:rPr>
          <w:bCs/>
          <w:szCs w:val="22"/>
        </w:rPr>
        <w:t>Dignity</w:t>
      </w:r>
    </w:p>
    <w:p w:rsidR="00853851" w:rsidRPr="00F64907" w:rsidRDefault="00853851" w:rsidP="00853851">
      <w:pPr>
        <w:widowControl w:val="0"/>
        <w:autoSpaceDE w:val="0"/>
        <w:autoSpaceDN w:val="0"/>
        <w:adjustRightInd w:val="0"/>
        <w:jc w:val="both"/>
        <w:rPr>
          <w:bCs/>
          <w:szCs w:val="22"/>
        </w:rPr>
      </w:pPr>
      <w:r w:rsidRPr="00F64907">
        <w:rPr>
          <w:szCs w:val="22"/>
          <w:lang w:eastAsia="en-AU"/>
        </w:rPr>
        <w:t>The Charter of Human Rights and Responsibilities Act (2006)</w:t>
      </w:r>
      <w:r w:rsidRPr="00F64907">
        <w:rPr>
          <w:szCs w:val="22"/>
        </w:rPr>
        <w:t xml:space="preserve"> outlines a</w:t>
      </w:r>
      <w:r w:rsidRPr="00F64907">
        <w:rPr>
          <w:i/>
          <w:iCs/>
          <w:szCs w:val="22"/>
        </w:rPr>
        <w:t xml:space="preserve"> </w:t>
      </w:r>
      <w:r w:rsidRPr="00F64907">
        <w:rPr>
          <w:szCs w:val="22"/>
        </w:rPr>
        <w:t>vision of human rights for all Victorians.</w:t>
      </w:r>
      <w:r w:rsidRPr="00F64907">
        <w:rPr>
          <w:i/>
          <w:iCs/>
          <w:szCs w:val="22"/>
        </w:rPr>
        <w:t xml:space="preserve"> </w:t>
      </w:r>
      <w:r w:rsidRPr="00F64907">
        <w:rPr>
          <w:szCs w:val="22"/>
        </w:rPr>
        <w:t>The charter affirms that all people are</w:t>
      </w:r>
      <w:r w:rsidRPr="00F64907">
        <w:rPr>
          <w:i/>
          <w:iCs/>
          <w:szCs w:val="22"/>
        </w:rPr>
        <w:t xml:space="preserve"> </w:t>
      </w:r>
      <w:r w:rsidRPr="00F64907">
        <w:rPr>
          <w:szCs w:val="22"/>
        </w:rPr>
        <w:t>born free and equal in dignity and rights.</w:t>
      </w:r>
      <w:r w:rsidRPr="00F64907">
        <w:rPr>
          <w:i/>
          <w:iCs/>
          <w:szCs w:val="22"/>
        </w:rPr>
        <w:t xml:space="preserve"> </w:t>
      </w:r>
      <w:r w:rsidRPr="00F64907">
        <w:rPr>
          <w:szCs w:val="22"/>
        </w:rPr>
        <w:t>While the charter demands equality</w:t>
      </w:r>
      <w:r w:rsidRPr="00F64907">
        <w:rPr>
          <w:i/>
          <w:iCs/>
          <w:szCs w:val="22"/>
        </w:rPr>
        <w:t xml:space="preserve"> </w:t>
      </w:r>
      <w:r w:rsidRPr="00F64907">
        <w:rPr>
          <w:szCs w:val="22"/>
        </w:rPr>
        <w:t>for all, it also emphasises the value of</w:t>
      </w:r>
      <w:r w:rsidRPr="00F64907">
        <w:rPr>
          <w:i/>
          <w:iCs/>
          <w:szCs w:val="22"/>
        </w:rPr>
        <w:t xml:space="preserve"> </w:t>
      </w:r>
      <w:r w:rsidRPr="00F64907">
        <w:rPr>
          <w:szCs w:val="22"/>
        </w:rPr>
        <w:t>difference. The charter requires public authorities, including government schools and their employees, to act compatibly with human</w:t>
      </w:r>
      <w:r w:rsidRPr="00F64907">
        <w:rPr>
          <w:i/>
          <w:iCs/>
          <w:szCs w:val="22"/>
        </w:rPr>
        <w:t xml:space="preserve"> </w:t>
      </w:r>
      <w:r w:rsidRPr="00F64907">
        <w:rPr>
          <w:szCs w:val="22"/>
        </w:rPr>
        <w:t>rights and to consider human rights</w:t>
      </w:r>
      <w:r w:rsidRPr="00F64907">
        <w:rPr>
          <w:i/>
          <w:iCs/>
          <w:szCs w:val="22"/>
        </w:rPr>
        <w:t xml:space="preserve"> </w:t>
      </w:r>
      <w:r w:rsidRPr="00F64907">
        <w:rPr>
          <w:szCs w:val="22"/>
        </w:rPr>
        <w:t>when making decisions and delivering</w:t>
      </w:r>
      <w:r w:rsidRPr="00F64907">
        <w:rPr>
          <w:i/>
          <w:iCs/>
          <w:szCs w:val="22"/>
        </w:rPr>
        <w:t xml:space="preserve"> </w:t>
      </w:r>
      <w:r w:rsidRPr="00F64907">
        <w:rPr>
          <w:szCs w:val="22"/>
        </w:rPr>
        <w:t xml:space="preserve">services.   </w:t>
      </w:r>
      <w:r w:rsidRPr="00F64907">
        <w:rPr>
          <w:bCs/>
          <w:szCs w:val="22"/>
        </w:rPr>
        <w:t xml:space="preserve">All </w:t>
      </w:r>
      <w:r w:rsidR="0060503A">
        <w:rPr>
          <w:bCs/>
          <w:szCs w:val="22"/>
        </w:rPr>
        <w:t>DET</w:t>
      </w:r>
      <w:r w:rsidRPr="00F64907">
        <w:rPr>
          <w:bCs/>
          <w:szCs w:val="22"/>
        </w:rPr>
        <w:t xml:space="preserve"> employees must act compatibly with the Charter and give proper consideration to human rights when making decisions. Everyone should:</w:t>
      </w:r>
    </w:p>
    <w:p w:rsidR="00853851" w:rsidRPr="00F64907" w:rsidRDefault="00853851" w:rsidP="00367F9F">
      <w:pPr>
        <w:pStyle w:val="ListParagraph"/>
        <w:widowControl w:val="0"/>
        <w:numPr>
          <w:ilvl w:val="0"/>
          <w:numId w:val="135"/>
        </w:numPr>
        <w:tabs>
          <w:tab w:val="left" w:pos="220"/>
          <w:tab w:val="left" w:pos="720"/>
        </w:tabs>
        <w:autoSpaceDE w:val="0"/>
        <w:autoSpaceDN w:val="0"/>
        <w:adjustRightInd w:val="0"/>
        <w:contextualSpacing/>
        <w:rPr>
          <w:bCs/>
          <w:szCs w:val="22"/>
        </w:rPr>
      </w:pPr>
      <w:r w:rsidRPr="00F64907">
        <w:rPr>
          <w:bCs/>
          <w:szCs w:val="22"/>
        </w:rPr>
        <w:t>Encourage compliance with the Charter</w:t>
      </w:r>
    </w:p>
    <w:p w:rsidR="00853851" w:rsidRPr="00F64907" w:rsidRDefault="00853851" w:rsidP="00367F9F">
      <w:pPr>
        <w:pStyle w:val="ListParagraph"/>
        <w:widowControl w:val="0"/>
        <w:numPr>
          <w:ilvl w:val="0"/>
          <w:numId w:val="135"/>
        </w:numPr>
        <w:tabs>
          <w:tab w:val="left" w:pos="220"/>
          <w:tab w:val="left" w:pos="720"/>
        </w:tabs>
        <w:autoSpaceDE w:val="0"/>
        <w:autoSpaceDN w:val="0"/>
        <w:adjustRightInd w:val="0"/>
        <w:ind w:left="357" w:hanging="357"/>
        <w:contextualSpacing/>
        <w:rPr>
          <w:bCs/>
          <w:szCs w:val="22"/>
        </w:rPr>
      </w:pPr>
      <w:r w:rsidRPr="00F64907">
        <w:rPr>
          <w:bCs/>
          <w:szCs w:val="22"/>
        </w:rPr>
        <w:t>Support others to act compatibly with the Charter, and</w:t>
      </w:r>
    </w:p>
    <w:p w:rsidR="00853851" w:rsidRPr="00F64907" w:rsidRDefault="00853851" w:rsidP="00367F9F">
      <w:pPr>
        <w:pStyle w:val="ListParagraph"/>
        <w:widowControl w:val="0"/>
        <w:numPr>
          <w:ilvl w:val="0"/>
          <w:numId w:val="135"/>
        </w:numPr>
        <w:tabs>
          <w:tab w:val="left" w:pos="220"/>
          <w:tab w:val="left" w:pos="720"/>
        </w:tabs>
        <w:autoSpaceDE w:val="0"/>
        <w:autoSpaceDN w:val="0"/>
        <w:adjustRightInd w:val="0"/>
        <w:ind w:left="357" w:hanging="357"/>
        <w:contextualSpacing/>
        <w:rPr>
          <w:bCs/>
          <w:szCs w:val="22"/>
        </w:rPr>
      </w:pPr>
      <w:r w:rsidRPr="00F64907">
        <w:rPr>
          <w:bCs/>
          <w:szCs w:val="22"/>
        </w:rPr>
        <w:t>Respect and promote human rights</w:t>
      </w:r>
    </w:p>
    <w:p w:rsidR="00853851" w:rsidRPr="00F64907" w:rsidRDefault="00853851" w:rsidP="00853851">
      <w:pPr>
        <w:pStyle w:val="Heading2"/>
        <w:rPr>
          <w:szCs w:val="22"/>
        </w:rPr>
      </w:pPr>
    </w:p>
    <w:p w:rsidR="00853851" w:rsidRPr="00F64907" w:rsidRDefault="00853851" w:rsidP="00A33A9A">
      <w:pPr>
        <w:pStyle w:val="Heading4"/>
        <w:rPr>
          <w:szCs w:val="22"/>
        </w:rPr>
      </w:pPr>
      <w:bookmarkStart w:id="56" w:name="_Toc279146005"/>
      <w:bookmarkStart w:id="57" w:name="_Toc389117638"/>
      <w:bookmarkStart w:id="58" w:name="_Toc389119142"/>
      <w:bookmarkStart w:id="59" w:name="_Toc389121339"/>
      <w:r w:rsidRPr="00F64907">
        <w:rPr>
          <w:szCs w:val="22"/>
        </w:rPr>
        <w:t>Equal Opportunity</w:t>
      </w:r>
      <w:bookmarkEnd w:id="56"/>
      <w:bookmarkEnd w:id="57"/>
      <w:bookmarkEnd w:id="58"/>
      <w:bookmarkEnd w:id="59"/>
    </w:p>
    <w:p w:rsidR="00853851" w:rsidRPr="00F64907" w:rsidRDefault="00853851" w:rsidP="00853851">
      <w:pPr>
        <w:widowControl w:val="0"/>
        <w:autoSpaceDE w:val="0"/>
        <w:autoSpaceDN w:val="0"/>
        <w:adjustRightInd w:val="0"/>
        <w:spacing w:before="120"/>
        <w:rPr>
          <w:szCs w:val="22"/>
        </w:rPr>
      </w:pPr>
      <w:r w:rsidRPr="00F64907">
        <w:rPr>
          <w:szCs w:val="22"/>
        </w:rPr>
        <w:t xml:space="preserve">The </w:t>
      </w:r>
      <w:r w:rsidRPr="00F64907">
        <w:rPr>
          <w:i/>
          <w:iCs/>
          <w:szCs w:val="22"/>
        </w:rPr>
        <w:t xml:space="preserve">Equal Opportunity Act 1995 </w:t>
      </w:r>
      <w:r w:rsidRPr="00F64907">
        <w:rPr>
          <w:szCs w:val="22"/>
        </w:rPr>
        <w:t>sets out the types or grounds of discrimination that are unlawful and aims to promote community recognition and acceptance of the equality of men and women, and the equality of people of all races, regardless of their religious or political convictions, their impairments or their age.  Under the act it is unlawful to discriminate against a person on the basis of the following attributes:</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age</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breastfeeding</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gender identity</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impairment</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industrial activity</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lawful sexual activity</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marital status</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parental status or status as carer</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physical features</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political belief or activity</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pregnancy</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lastRenderedPageBreak/>
        <w:t>race</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religious belief or activity</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sex</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sexual orientation</w:t>
      </w:r>
    </w:p>
    <w:p w:rsidR="00853851" w:rsidRPr="00F64907" w:rsidRDefault="00853851" w:rsidP="00367F9F">
      <w:pPr>
        <w:widowControl w:val="0"/>
        <w:numPr>
          <w:ilvl w:val="0"/>
          <w:numId w:val="133"/>
        </w:numPr>
        <w:tabs>
          <w:tab w:val="left" w:pos="220"/>
          <w:tab w:val="left" w:pos="720"/>
        </w:tabs>
        <w:autoSpaceDE w:val="0"/>
        <w:autoSpaceDN w:val="0"/>
        <w:adjustRightInd w:val="0"/>
        <w:ind w:left="360"/>
        <w:rPr>
          <w:szCs w:val="22"/>
        </w:rPr>
      </w:pPr>
      <w:r w:rsidRPr="00F64907">
        <w:rPr>
          <w:szCs w:val="22"/>
        </w:rPr>
        <w:t>personal association (with a person who is identified by reference to any of the above attributes).</w:t>
      </w:r>
    </w:p>
    <w:p w:rsidR="004C45CA" w:rsidRPr="00F64907" w:rsidRDefault="004C45CA" w:rsidP="00A33A9A">
      <w:pPr>
        <w:pStyle w:val="Heading4"/>
        <w:rPr>
          <w:szCs w:val="22"/>
        </w:rPr>
      </w:pPr>
      <w:bookmarkStart w:id="60" w:name="_Toc279146006"/>
      <w:bookmarkStart w:id="61" w:name="_Toc389117639"/>
      <w:bookmarkStart w:id="62" w:name="_Toc389118259"/>
      <w:bookmarkStart w:id="63" w:name="_Toc389119143"/>
      <w:bookmarkStart w:id="64" w:name="_Toc389121340"/>
    </w:p>
    <w:p w:rsidR="00853851" w:rsidRPr="00F64907" w:rsidRDefault="00853851" w:rsidP="00A33A9A">
      <w:pPr>
        <w:pStyle w:val="Heading4"/>
        <w:rPr>
          <w:szCs w:val="22"/>
        </w:rPr>
      </w:pPr>
      <w:r w:rsidRPr="00F64907">
        <w:rPr>
          <w:szCs w:val="22"/>
        </w:rPr>
        <w:t>Students with disabilities</w:t>
      </w:r>
      <w:bookmarkEnd w:id="60"/>
      <w:bookmarkEnd w:id="61"/>
      <w:bookmarkEnd w:id="62"/>
      <w:bookmarkEnd w:id="63"/>
      <w:bookmarkEnd w:id="64"/>
    </w:p>
    <w:p w:rsidR="00853851" w:rsidRPr="00F64907" w:rsidRDefault="00853851" w:rsidP="00A33A9A">
      <w:pPr>
        <w:widowControl w:val="0"/>
        <w:autoSpaceDE w:val="0"/>
        <w:autoSpaceDN w:val="0"/>
        <w:adjustRightInd w:val="0"/>
        <w:jc w:val="both"/>
        <w:rPr>
          <w:szCs w:val="22"/>
        </w:rPr>
      </w:pPr>
      <w:r w:rsidRPr="00F64907">
        <w:rPr>
          <w:szCs w:val="22"/>
        </w:rPr>
        <w:t xml:space="preserve">The Disability Standards for Education 2005 clarify and make more explicit the obligations on schools and the rights of students under the </w:t>
      </w:r>
      <w:r w:rsidRPr="00F64907">
        <w:rPr>
          <w:i/>
          <w:iCs/>
          <w:szCs w:val="22"/>
        </w:rPr>
        <w:t>Disability Discrimination Act 1992</w:t>
      </w:r>
      <w:r w:rsidRPr="00F64907">
        <w:rPr>
          <w:szCs w:val="22"/>
        </w:rPr>
        <w:t>. The standards cover enrolment, participation, curriculum development, student support services, and harassment and victimisation.  An education provider must make ‘reasonable adjustments’ to accommodate a student with a disability. An adjustment is a measure or action taken to assist a student with disability to participate in education and training on the same basis as other students. An adjustment is reasonable if it does this while taking into account the student’s learning needs and balancing the interests of all parties affected, including those of the student with the disability, the education provider, staff and other students.  In determining whether an adjustment is reasonable, an education provider should take into account information about:</w:t>
      </w:r>
    </w:p>
    <w:p w:rsidR="00853851" w:rsidRPr="00F64907" w:rsidRDefault="00853851" w:rsidP="00367F9F">
      <w:pPr>
        <w:pStyle w:val="ListParagraph"/>
        <w:widowControl w:val="0"/>
        <w:numPr>
          <w:ilvl w:val="0"/>
          <w:numId w:val="136"/>
        </w:numPr>
        <w:tabs>
          <w:tab w:val="left" w:pos="220"/>
          <w:tab w:val="left" w:pos="720"/>
        </w:tabs>
        <w:autoSpaceDE w:val="0"/>
        <w:autoSpaceDN w:val="0"/>
        <w:adjustRightInd w:val="0"/>
        <w:spacing w:before="120"/>
        <w:contextualSpacing/>
        <w:rPr>
          <w:szCs w:val="22"/>
        </w:rPr>
      </w:pPr>
      <w:r w:rsidRPr="00F64907">
        <w:rPr>
          <w:szCs w:val="22"/>
        </w:rPr>
        <w:t>the nature of the student’s disability</w:t>
      </w:r>
    </w:p>
    <w:p w:rsidR="00853851" w:rsidRPr="00F64907" w:rsidRDefault="00853851" w:rsidP="00367F9F">
      <w:pPr>
        <w:pStyle w:val="ListParagraph"/>
        <w:widowControl w:val="0"/>
        <w:numPr>
          <w:ilvl w:val="0"/>
          <w:numId w:val="136"/>
        </w:numPr>
        <w:tabs>
          <w:tab w:val="left" w:pos="220"/>
          <w:tab w:val="left" w:pos="720"/>
        </w:tabs>
        <w:autoSpaceDE w:val="0"/>
        <w:autoSpaceDN w:val="0"/>
        <w:adjustRightInd w:val="0"/>
        <w:spacing w:before="120"/>
        <w:contextualSpacing/>
        <w:rPr>
          <w:szCs w:val="22"/>
        </w:rPr>
      </w:pPr>
      <w:r w:rsidRPr="00F64907">
        <w:rPr>
          <w:szCs w:val="22"/>
        </w:rPr>
        <w:t>his or her preferred adjustment</w:t>
      </w:r>
    </w:p>
    <w:p w:rsidR="00853851" w:rsidRPr="00F64907" w:rsidRDefault="00853851" w:rsidP="00367F9F">
      <w:pPr>
        <w:pStyle w:val="ListParagraph"/>
        <w:widowControl w:val="0"/>
        <w:numPr>
          <w:ilvl w:val="0"/>
          <w:numId w:val="136"/>
        </w:numPr>
        <w:tabs>
          <w:tab w:val="left" w:pos="220"/>
          <w:tab w:val="left" w:pos="720"/>
        </w:tabs>
        <w:autoSpaceDE w:val="0"/>
        <w:autoSpaceDN w:val="0"/>
        <w:adjustRightInd w:val="0"/>
        <w:spacing w:before="120"/>
        <w:contextualSpacing/>
        <w:rPr>
          <w:szCs w:val="22"/>
        </w:rPr>
      </w:pPr>
      <w:r w:rsidRPr="00F64907">
        <w:rPr>
          <w:szCs w:val="22"/>
        </w:rPr>
        <w:t>any adjustments that have been provided previously</w:t>
      </w:r>
    </w:p>
    <w:p w:rsidR="00853851" w:rsidRPr="00F64907" w:rsidRDefault="00853851" w:rsidP="00367F9F">
      <w:pPr>
        <w:pStyle w:val="ListParagraph"/>
        <w:widowControl w:val="0"/>
        <w:numPr>
          <w:ilvl w:val="0"/>
          <w:numId w:val="136"/>
        </w:numPr>
        <w:tabs>
          <w:tab w:val="left" w:pos="220"/>
          <w:tab w:val="left" w:pos="720"/>
        </w:tabs>
        <w:autoSpaceDE w:val="0"/>
        <w:autoSpaceDN w:val="0"/>
        <w:adjustRightInd w:val="0"/>
        <w:spacing w:before="120"/>
        <w:contextualSpacing/>
        <w:rPr>
          <w:szCs w:val="22"/>
        </w:rPr>
      </w:pPr>
      <w:r w:rsidRPr="00F64907">
        <w:rPr>
          <w:szCs w:val="22"/>
        </w:rPr>
        <w:t>any recommended or alternative adjustments.</w:t>
      </w:r>
    </w:p>
    <w:p w:rsidR="00853851" w:rsidRPr="00F64907" w:rsidRDefault="00853851" w:rsidP="00853851">
      <w:pPr>
        <w:widowControl w:val="0"/>
        <w:autoSpaceDE w:val="0"/>
        <w:autoSpaceDN w:val="0"/>
        <w:adjustRightInd w:val="0"/>
        <w:spacing w:before="120"/>
        <w:jc w:val="both"/>
        <w:rPr>
          <w:szCs w:val="22"/>
        </w:rPr>
      </w:pPr>
      <w:r w:rsidRPr="00F64907">
        <w:rPr>
          <w:szCs w:val="22"/>
        </w:rPr>
        <w:t>This information might come from the student, an associate of the student, independent experts, or a combination of these people.  An education provider should ensure that the student, or an associate of the student, has timely information about the processes for determining whether the proposed adjustment would cause unjustifiable hardship to the provider.  The provider should also ensure that these processes maintain the dignity, respect, privacy and confidentiality of the student and the associates of the student, consistent with the rights of the rest of the community.</w:t>
      </w:r>
    </w:p>
    <w:p w:rsidR="00853851" w:rsidRPr="00F64907" w:rsidRDefault="00853851" w:rsidP="00853851">
      <w:pPr>
        <w:widowControl w:val="0"/>
        <w:autoSpaceDE w:val="0"/>
        <w:autoSpaceDN w:val="0"/>
        <w:adjustRightInd w:val="0"/>
        <w:spacing w:before="120"/>
        <w:jc w:val="both"/>
        <w:rPr>
          <w:szCs w:val="22"/>
        </w:rPr>
      </w:pPr>
      <w:r w:rsidRPr="00F64907">
        <w:rPr>
          <w:szCs w:val="22"/>
        </w:rPr>
        <w:t>The provider may consider all likely costs and benefits, both direct and indirect, for the provider, the student and any associates of the student, and any other persons in the learning or wider community, including:</w:t>
      </w:r>
    </w:p>
    <w:p w:rsidR="00853851" w:rsidRPr="00F64907" w:rsidRDefault="00853851" w:rsidP="00367F9F">
      <w:pPr>
        <w:pStyle w:val="ListParagraph"/>
        <w:widowControl w:val="0"/>
        <w:numPr>
          <w:ilvl w:val="0"/>
          <w:numId w:val="137"/>
        </w:numPr>
        <w:tabs>
          <w:tab w:val="left" w:pos="284"/>
        </w:tabs>
        <w:autoSpaceDE w:val="0"/>
        <w:autoSpaceDN w:val="0"/>
        <w:adjustRightInd w:val="0"/>
        <w:spacing w:before="120"/>
        <w:ind w:left="284" w:hanging="284"/>
        <w:contextualSpacing/>
        <w:jc w:val="both"/>
        <w:rPr>
          <w:szCs w:val="22"/>
        </w:rPr>
      </w:pPr>
      <w:r w:rsidRPr="00F64907">
        <w:rPr>
          <w:szCs w:val="22"/>
        </w:rPr>
        <w:t>costs associated with additional staffing, providing special resources or modifying the curriculum</w:t>
      </w:r>
    </w:p>
    <w:p w:rsidR="00853851" w:rsidRPr="00F64907" w:rsidRDefault="00853851" w:rsidP="00367F9F">
      <w:pPr>
        <w:pStyle w:val="ListParagraph"/>
        <w:widowControl w:val="0"/>
        <w:numPr>
          <w:ilvl w:val="0"/>
          <w:numId w:val="137"/>
        </w:numPr>
        <w:tabs>
          <w:tab w:val="left" w:pos="284"/>
        </w:tabs>
        <w:autoSpaceDE w:val="0"/>
        <w:autoSpaceDN w:val="0"/>
        <w:adjustRightInd w:val="0"/>
        <w:spacing w:before="120"/>
        <w:ind w:left="284" w:hanging="284"/>
        <w:contextualSpacing/>
        <w:jc w:val="both"/>
        <w:rPr>
          <w:szCs w:val="22"/>
        </w:rPr>
      </w:pPr>
      <w:r w:rsidRPr="00F64907">
        <w:rPr>
          <w:szCs w:val="22"/>
        </w:rPr>
        <w:t>costs resulting from the student’s participation in the learning environment, including any adverse impact on learning and social outcomes for the student, other students and teachers</w:t>
      </w:r>
    </w:p>
    <w:p w:rsidR="00853851" w:rsidRPr="00F64907" w:rsidRDefault="00853851" w:rsidP="00367F9F">
      <w:pPr>
        <w:pStyle w:val="ListParagraph"/>
        <w:widowControl w:val="0"/>
        <w:numPr>
          <w:ilvl w:val="0"/>
          <w:numId w:val="137"/>
        </w:numPr>
        <w:tabs>
          <w:tab w:val="left" w:pos="284"/>
        </w:tabs>
        <w:autoSpaceDE w:val="0"/>
        <w:autoSpaceDN w:val="0"/>
        <w:adjustRightInd w:val="0"/>
        <w:spacing w:before="120"/>
        <w:ind w:left="284" w:hanging="284"/>
        <w:contextualSpacing/>
        <w:jc w:val="both"/>
        <w:rPr>
          <w:szCs w:val="22"/>
        </w:rPr>
      </w:pPr>
      <w:r w:rsidRPr="00F64907">
        <w:rPr>
          <w:szCs w:val="22"/>
        </w:rPr>
        <w:t>benefits of the student’s participation in the learning environment, including positive learning and social outcomes for the student, other students and teachers, and</w:t>
      </w:r>
    </w:p>
    <w:p w:rsidR="00853851" w:rsidRPr="00F64907" w:rsidRDefault="00853851" w:rsidP="00367F9F">
      <w:pPr>
        <w:pStyle w:val="ListParagraph"/>
        <w:widowControl w:val="0"/>
        <w:numPr>
          <w:ilvl w:val="0"/>
          <w:numId w:val="137"/>
        </w:numPr>
        <w:tabs>
          <w:tab w:val="left" w:pos="284"/>
        </w:tabs>
        <w:autoSpaceDE w:val="0"/>
        <w:autoSpaceDN w:val="0"/>
        <w:adjustRightInd w:val="0"/>
        <w:spacing w:before="120"/>
        <w:ind w:left="284" w:hanging="284"/>
        <w:contextualSpacing/>
        <w:jc w:val="both"/>
        <w:rPr>
          <w:szCs w:val="22"/>
        </w:rPr>
      </w:pPr>
      <w:r w:rsidRPr="00F64907">
        <w:rPr>
          <w:szCs w:val="22"/>
        </w:rPr>
        <w:t>any financial incentives, such as subsidies or grants, available to the provider if the student participates.</w:t>
      </w:r>
    </w:p>
    <w:p w:rsidR="00853851" w:rsidRPr="00F64907" w:rsidRDefault="00853851" w:rsidP="00853851">
      <w:pPr>
        <w:widowControl w:val="0"/>
        <w:autoSpaceDE w:val="0"/>
        <w:autoSpaceDN w:val="0"/>
        <w:adjustRightInd w:val="0"/>
        <w:spacing w:before="120"/>
        <w:jc w:val="both"/>
        <w:rPr>
          <w:szCs w:val="22"/>
        </w:rPr>
      </w:pPr>
      <w:r w:rsidRPr="00F64907">
        <w:rPr>
          <w:szCs w:val="22"/>
        </w:rPr>
        <w:t>The DDA and the Education Standards do not require changes to be made if this would impose unjustifiable hardship to a person or organisation.</w:t>
      </w:r>
    </w:p>
    <w:p w:rsidR="00853851" w:rsidRPr="00F64907" w:rsidRDefault="00853851" w:rsidP="00853851">
      <w:pPr>
        <w:pStyle w:val="Heading2"/>
        <w:rPr>
          <w:szCs w:val="22"/>
        </w:rPr>
      </w:pPr>
    </w:p>
    <w:p w:rsidR="00853851" w:rsidRPr="00F64907" w:rsidRDefault="00853851" w:rsidP="00A33A9A">
      <w:pPr>
        <w:pStyle w:val="Heading4"/>
        <w:rPr>
          <w:szCs w:val="22"/>
        </w:rPr>
      </w:pPr>
      <w:bookmarkStart w:id="65" w:name="_Toc279146007"/>
      <w:bookmarkStart w:id="66" w:name="_Toc389117640"/>
      <w:bookmarkStart w:id="67" w:name="_Toc389118260"/>
      <w:bookmarkStart w:id="68" w:name="_Toc389119144"/>
      <w:bookmarkStart w:id="69" w:name="_Toc389121341"/>
      <w:r w:rsidRPr="00F64907">
        <w:rPr>
          <w:szCs w:val="22"/>
        </w:rPr>
        <w:t>Bullying and harassment</w:t>
      </w:r>
      <w:bookmarkEnd w:id="65"/>
      <w:bookmarkEnd w:id="66"/>
      <w:bookmarkEnd w:id="67"/>
      <w:bookmarkEnd w:id="68"/>
      <w:bookmarkEnd w:id="69"/>
    </w:p>
    <w:p w:rsidR="00853851" w:rsidRPr="00F64907" w:rsidRDefault="00853851" w:rsidP="00853851">
      <w:pPr>
        <w:jc w:val="both"/>
        <w:rPr>
          <w:iCs/>
          <w:szCs w:val="22"/>
        </w:rPr>
      </w:pPr>
      <w:r w:rsidRPr="00F64907">
        <w:rPr>
          <w:iCs/>
          <w:szCs w:val="22"/>
        </w:rPr>
        <w:t xml:space="preserve">Every member of the school community has a right to fully participate in an educational environment that is safe, supportive and inclusive.  Everyone deserves to be treated with respect and dignity.  At Roxburgh Rise Primary School, everyone has the right to learn and the right to feel safe.  Teachers also have the right to teach.  RRPS will provide a safe school environment that is free of harassment and bullying.  </w:t>
      </w:r>
      <w:r w:rsidRPr="00F64907">
        <w:rPr>
          <w:szCs w:val="22"/>
        </w:rPr>
        <w:t xml:space="preserve">All persons have a legal right to protection from harassment under the Commonwealth Sex Discrimination Act and the Victorian Equal Opportunity Act.  The effects of harassment or bullying include </w:t>
      </w:r>
    </w:p>
    <w:p w:rsidR="00853851" w:rsidRPr="00F64907" w:rsidRDefault="00853851" w:rsidP="00367F9F">
      <w:pPr>
        <w:numPr>
          <w:ilvl w:val="0"/>
          <w:numId w:val="138"/>
        </w:numPr>
        <w:jc w:val="both"/>
        <w:rPr>
          <w:szCs w:val="22"/>
        </w:rPr>
      </w:pPr>
      <w:r w:rsidRPr="00F64907">
        <w:rPr>
          <w:szCs w:val="22"/>
        </w:rPr>
        <w:t xml:space="preserve">poor health – anxiety, depression </w:t>
      </w:r>
    </w:p>
    <w:p w:rsidR="00853851" w:rsidRPr="00F64907" w:rsidRDefault="00853851" w:rsidP="00367F9F">
      <w:pPr>
        <w:numPr>
          <w:ilvl w:val="0"/>
          <w:numId w:val="138"/>
        </w:numPr>
        <w:jc w:val="both"/>
        <w:rPr>
          <w:szCs w:val="22"/>
        </w:rPr>
      </w:pPr>
      <w:r w:rsidRPr="00F64907">
        <w:rPr>
          <w:szCs w:val="22"/>
        </w:rPr>
        <w:t xml:space="preserve">lower self esteem </w:t>
      </w:r>
    </w:p>
    <w:p w:rsidR="00853851" w:rsidRPr="00F64907" w:rsidRDefault="00853851" w:rsidP="00367F9F">
      <w:pPr>
        <w:numPr>
          <w:ilvl w:val="0"/>
          <w:numId w:val="138"/>
        </w:numPr>
        <w:jc w:val="both"/>
        <w:rPr>
          <w:szCs w:val="22"/>
        </w:rPr>
      </w:pPr>
      <w:r w:rsidRPr="00F64907">
        <w:rPr>
          <w:szCs w:val="22"/>
        </w:rPr>
        <w:t xml:space="preserve">reduced study performance </w:t>
      </w:r>
    </w:p>
    <w:p w:rsidR="00853851" w:rsidRPr="00F64907" w:rsidRDefault="00853851" w:rsidP="00367F9F">
      <w:pPr>
        <w:pStyle w:val="CM11"/>
        <w:numPr>
          <w:ilvl w:val="0"/>
          <w:numId w:val="138"/>
        </w:numPr>
        <w:rPr>
          <w:rFonts w:ascii="Times New Roman" w:hAnsi="Times New Roman"/>
          <w:sz w:val="22"/>
          <w:szCs w:val="22"/>
          <w:lang w:val="en-AU"/>
        </w:rPr>
      </w:pPr>
      <w:r w:rsidRPr="00F64907">
        <w:rPr>
          <w:rFonts w:ascii="Times New Roman" w:hAnsi="Times New Roman"/>
          <w:sz w:val="22"/>
          <w:szCs w:val="22"/>
          <w:lang w:val="en-AU"/>
        </w:rPr>
        <w:t xml:space="preserve">missed classes, social withdrawal </w:t>
      </w:r>
    </w:p>
    <w:p w:rsidR="00853851" w:rsidRPr="00F64907" w:rsidRDefault="00853851" w:rsidP="00367F9F">
      <w:pPr>
        <w:pStyle w:val="CM2"/>
        <w:numPr>
          <w:ilvl w:val="0"/>
          <w:numId w:val="138"/>
        </w:numPr>
        <w:rPr>
          <w:rFonts w:ascii="Times New Roman" w:hAnsi="Times New Roman"/>
          <w:sz w:val="22"/>
          <w:szCs w:val="22"/>
          <w:lang w:val="en-AU"/>
        </w:rPr>
      </w:pPr>
      <w:r w:rsidRPr="00F64907">
        <w:rPr>
          <w:rFonts w:ascii="Times New Roman" w:hAnsi="Times New Roman"/>
          <w:sz w:val="22"/>
          <w:szCs w:val="22"/>
          <w:lang w:val="en-AU"/>
        </w:rPr>
        <w:t xml:space="preserve">reduced career prospects </w:t>
      </w:r>
    </w:p>
    <w:p w:rsidR="00853851" w:rsidRPr="00F64907" w:rsidRDefault="00853851" w:rsidP="00853851">
      <w:pPr>
        <w:pStyle w:val="CM9"/>
        <w:spacing w:line="240" w:lineRule="auto"/>
        <w:rPr>
          <w:rFonts w:ascii="Times New Roman" w:hAnsi="Times New Roman"/>
          <w:sz w:val="22"/>
          <w:szCs w:val="22"/>
          <w:lang w:val="en-AU"/>
        </w:rPr>
      </w:pPr>
    </w:p>
    <w:p w:rsidR="00853851" w:rsidRPr="00F64907" w:rsidRDefault="00853851" w:rsidP="00853851">
      <w:pPr>
        <w:jc w:val="both"/>
        <w:rPr>
          <w:szCs w:val="22"/>
        </w:rPr>
      </w:pPr>
      <w:r w:rsidRPr="00F64907">
        <w:rPr>
          <w:szCs w:val="22"/>
        </w:rPr>
        <w:t xml:space="preserve">If a student sees another person being harassed or bullied they should tell the person that you witnessed the incident and advise them to report it to an appropriate person. However, if your friend is harassing another person, let them know that their behaviour is unacceptable.  Bystanders who do nothing to stop bullying may be contributing to the problem by providing an audience for the bully.  </w:t>
      </w:r>
    </w:p>
    <w:p w:rsidR="00853851" w:rsidRPr="00F64907" w:rsidRDefault="00853851" w:rsidP="00853851">
      <w:pPr>
        <w:rPr>
          <w:szCs w:val="22"/>
        </w:rPr>
      </w:pPr>
    </w:p>
    <w:p w:rsidR="00853851" w:rsidRPr="00F64907" w:rsidRDefault="00853851" w:rsidP="00734A61">
      <w:pPr>
        <w:pStyle w:val="Heading5"/>
        <w:rPr>
          <w:szCs w:val="22"/>
          <w:lang w:val="en-AU"/>
        </w:rPr>
      </w:pPr>
      <w:bookmarkStart w:id="70" w:name="_Toc279146008"/>
      <w:bookmarkStart w:id="71" w:name="_Toc389117641"/>
      <w:bookmarkStart w:id="72" w:name="_Toc389118261"/>
      <w:bookmarkStart w:id="73" w:name="_Toc389119145"/>
      <w:bookmarkStart w:id="74" w:name="_Toc389121342"/>
      <w:r w:rsidRPr="00F64907">
        <w:rPr>
          <w:szCs w:val="22"/>
        </w:rPr>
        <w:lastRenderedPageBreak/>
        <w:t>Harassment</w:t>
      </w:r>
      <w:bookmarkEnd w:id="70"/>
      <w:bookmarkEnd w:id="71"/>
      <w:bookmarkEnd w:id="72"/>
      <w:bookmarkEnd w:id="73"/>
      <w:bookmarkEnd w:id="74"/>
      <w:r w:rsidRPr="00F64907">
        <w:rPr>
          <w:szCs w:val="22"/>
          <w:lang w:val="en-AU"/>
        </w:rPr>
        <w:t xml:space="preserve"> </w:t>
      </w:r>
    </w:p>
    <w:p w:rsidR="00853851" w:rsidRPr="00F64907" w:rsidRDefault="00853851" w:rsidP="00853851">
      <w:pPr>
        <w:pStyle w:val="CM14"/>
        <w:spacing w:after="0"/>
        <w:rPr>
          <w:rFonts w:ascii="Times New Roman" w:hAnsi="Times New Roman"/>
          <w:sz w:val="22"/>
          <w:szCs w:val="22"/>
          <w:lang w:val="en-AU"/>
        </w:rPr>
      </w:pPr>
      <w:r w:rsidRPr="00F64907">
        <w:rPr>
          <w:rFonts w:ascii="Times New Roman" w:hAnsi="Times New Roman"/>
          <w:sz w:val="22"/>
          <w:szCs w:val="22"/>
        </w:rPr>
        <w:t>is any verbal, physical or sexual conduct (including gestures) which is uninvited, unwelcome or offensive to a person. Harassment is usually directed at a person because of their gender, race, creed or abilities. It can be subtle or explicit. Subtle harassment includes:</w:t>
      </w:r>
      <w:r w:rsidRPr="00F64907">
        <w:rPr>
          <w:rFonts w:ascii="Times New Roman" w:hAnsi="Times New Roman"/>
          <w:b/>
          <w:bCs/>
          <w:i/>
          <w:iCs/>
          <w:sz w:val="22"/>
          <w:szCs w:val="22"/>
        </w:rPr>
        <w:t xml:space="preserve"> </w:t>
      </w:r>
    </w:p>
    <w:p w:rsidR="00853851" w:rsidRPr="00F64907" w:rsidRDefault="00853851" w:rsidP="00367F9F">
      <w:pPr>
        <w:numPr>
          <w:ilvl w:val="0"/>
          <w:numId w:val="139"/>
        </w:numPr>
        <w:rPr>
          <w:szCs w:val="22"/>
        </w:rPr>
      </w:pPr>
      <w:r w:rsidRPr="00F64907">
        <w:rPr>
          <w:szCs w:val="22"/>
        </w:rPr>
        <w:t xml:space="preserve">Offensive staring and leering. </w:t>
      </w:r>
    </w:p>
    <w:p w:rsidR="00853851" w:rsidRPr="00F64907" w:rsidRDefault="00853851" w:rsidP="00367F9F">
      <w:pPr>
        <w:numPr>
          <w:ilvl w:val="0"/>
          <w:numId w:val="139"/>
        </w:numPr>
        <w:rPr>
          <w:szCs w:val="22"/>
        </w:rPr>
      </w:pPr>
      <w:r w:rsidRPr="00F64907">
        <w:rPr>
          <w:szCs w:val="22"/>
        </w:rPr>
        <w:t xml:space="preserve">Unwanted comments about physical appearance and sexual preference. </w:t>
      </w:r>
    </w:p>
    <w:p w:rsidR="00853851" w:rsidRPr="00F64907" w:rsidRDefault="00853851" w:rsidP="00367F9F">
      <w:pPr>
        <w:numPr>
          <w:ilvl w:val="0"/>
          <w:numId w:val="139"/>
        </w:numPr>
        <w:rPr>
          <w:szCs w:val="22"/>
        </w:rPr>
      </w:pPr>
      <w:r w:rsidRPr="00F64907">
        <w:rPr>
          <w:szCs w:val="22"/>
        </w:rPr>
        <w:t xml:space="preserve">Racist or smutty comments or jokes. </w:t>
      </w:r>
    </w:p>
    <w:p w:rsidR="00853851" w:rsidRPr="00F64907" w:rsidRDefault="00853851" w:rsidP="00367F9F">
      <w:pPr>
        <w:pStyle w:val="Default"/>
        <w:widowControl w:val="0"/>
        <w:numPr>
          <w:ilvl w:val="0"/>
          <w:numId w:val="139"/>
        </w:numPr>
        <w:rPr>
          <w:rFonts w:ascii="Times New Roman" w:hAnsi="Times New Roman" w:cs="Times New Roman"/>
          <w:color w:val="auto"/>
          <w:sz w:val="22"/>
          <w:szCs w:val="22"/>
          <w:lang w:val="en-AU"/>
        </w:rPr>
      </w:pPr>
      <w:r w:rsidRPr="00F64907">
        <w:rPr>
          <w:rFonts w:ascii="Times New Roman" w:hAnsi="Times New Roman" w:cs="Times New Roman"/>
          <w:color w:val="auto"/>
          <w:sz w:val="22"/>
          <w:szCs w:val="22"/>
          <w:lang w:val="en-AU"/>
        </w:rPr>
        <w:t xml:space="preserve">Questions about another’s sexual activity. </w:t>
      </w:r>
    </w:p>
    <w:p w:rsidR="00853851" w:rsidRPr="00F64907" w:rsidRDefault="00853851" w:rsidP="00367F9F">
      <w:pPr>
        <w:pStyle w:val="CM4"/>
        <w:numPr>
          <w:ilvl w:val="0"/>
          <w:numId w:val="139"/>
        </w:numPr>
        <w:spacing w:line="240" w:lineRule="auto"/>
        <w:rPr>
          <w:rFonts w:ascii="Times New Roman" w:hAnsi="Times New Roman"/>
          <w:sz w:val="22"/>
          <w:szCs w:val="22"/>
          <w:lang w:val="en-AU"/>
        </w:rPr>
      </w:pPr>
      <w:r w:rsidRPr="00F64907">
        <w:rPr>
          <w:rFonts w:ascii="Times New Roman" w:hAnsi="Times New Roman"/>
          <w:sz w:val="22"/>
          <w:szCs w:val="22"/>
          <w:lang w:val="en-AU"/>
        </w:rPr>
        <w:t xml:space="preserve">Persistent comments about a person’s private life or family. </w:t>
      </w:r>
    </w:p>
    <w:p w:rsidR="00853851" w:rsidRPr="00F64907" w:rsidRDefault="00853851" w:rsidP="00367F9F">
      <w:pPr>
        <w:pStyle w:val="CM5"/>
        <w:numPr>
          <w:ilvl w:val="0"/>
          <w:numId w:val="139"/>
        </w:numPr>
        <w:spacing w:line="240" w:lineRule="auto"/>
        <w:rPr>
          <w:rFonts w:ascii="Times New Roman" w:hAnsi="Times New Roman"/>
          <w:sz w:val="22"/>
          <w:szCs w:val="22"/>
          <w:lang w:val="en-AU"/>
        </w:rPr>
      </w:pPr>
      <w:r w:rsidRPr="00F64907">
        <w:rPr>
          <w:rFonts w:ascii="Times New Roman" w:hAnsi="Times New Roman"/>
          <w:sz w:val="22"/>
          <w:szCs w:val="22"/>
          <w:lang w:val="en-AU"/>
        </w:rPr>
        <w:t xml:space="preserve">Physical contact e.g. purposely brushing up against another’s body. </w:t>
      </w:r>
    </w:p>
    <w:p w:rsidR="00853851" w:rsidRPr="00F64907" w:rsidRDefault="00853851" w:rsidP="00367F9F">
      <w:pPr>
        <w:pStyle w:val="CM13"/>
        <w:numPr>
          <w:ilvl w:val="0"/>
          <w:numId w:val="139"/>
        </w:numPr>
        <w:spacing w:after="0"/>
        <w:rPr>
          <w:rFonts w:ascii="Times New Roman" w:hAnsi="Times New Roman"/>
          <w:sz w:val="22"/>
          <w:szCs w:val="22"/>
          <w:lang w:val="en-AU"/>
        </w:rPr>
      </w:pPr>
      <w:r w:rsidRPr="00F64907">
        <w:rPr>
          <w:rFonts w:ascii="Times New Roman" w:hAnsi="Times New Roman"/>
          <w:sz w:val="22"/>
          <w:szCs w:val="22"/>
          <w:lang w:val="en-AU"/>
        </w:rPr>
        <w:t xml:space="preserve">Offensive name calling. </w:t>
      </w:r>
    </w:p>
    <w:p w:rsidR="00853851" w:rsidRPr="00F64907" w:rsidRDefault="00853851" w:rsidP="001B6E21">
      <w:pPr>
        <w:rPr>
          <w:szCs w:val="22"/>
        </w:rPr>
      </w:pPr>
      <w:r w:rsidRPr="00F64907">
        <w:rPr>
          <w:szCs w:val="22"/>
        </w:rPr>
        <w:t>Explicit harassment includes:</w:t>
      </w:r>
    </w:p>
    <w:p w:rsidR="00853851" w:rsidRPr="00F64907" w:rsidRDefault="00853851" w:rsidP="00367F9F">
      <w:pPr>
        <w:pStyle w:val="CM3"/>
        <w:numPr>
          <w:ilvl w:val="0"/>
          <w:numId w:val="140"/>
        </w:numPr>
        <w:tabs>
          <w:tab w:val="clear" w:pos="1429"/>
          <w:tab w:val="num" w:pos="426"/>
        </w:tabs>
        <w:spacing w:line="240" w:lineRule="auto"/>
        <w:ind w:left="426" w:hanging="426"/>
        <w:rPr>
          <w:rFonts w:ascii="Times New Roman" w:hAnsi="Times New Roman"/>
          <w:sz w:val="22"/>
          <w:szCs w:val="22"/>
          <w:lang w:val="en-AU"/>
        </w:rPr>
      </w:pPr>
      <w:r w:rsidRPr="00F64907">
        <w:rPr>
          <w:rFonts w:ascii="Times New Roman" w:hAnsi="Times New Roman"/>
          <w:sz w:val="22"/>
          <w:szCs w:val="22"/>
          <w:lang w:val="en-AU"/>
        </w:rPr>
        <w:t xml:space="preserve">Grabbing, aggressive hitting, pinching and shoving etc. </w:t>
      </w:r>
    </w:p>
    <w:p w:rsidR="00853851" w:rsidRPr="00F64907" w:rsidRDefault="00853851" w:rsidP="00367F9F">
      <w:pPr>
        <w:pStyle w:val="Default"/>
        <w:widowControl w:val="0"/>
        <w:numPr>
          <w:ilvl w:val="0"/>
          <w:numId w:val="140"/>
        </w:numPr>
        <w:tabs>
          <w:tab w:val="clear" w:pos="1429"/>
          <w:tab w:val="num" w:pos="426"/>
        </w:tabs>
        <w:ind w:left="426" w:hanging="426"/>
        <w:rPr>
          <w:rFonts w:ascii="Times New Roman" w:hAnsi="Times New Roman" w:cs="Times New Roman"/>
          <w:color w:val="auto"/>
          <w:sz w:val="22"/>
          <w:szCs w:val="22"/>
          <w:lang w:val="en-AU"/>
        </w:rPr>
      </w:pPr>
      <w:r w:rsidRPr="00F64907">
        <w:rPr>
          <w:rFonts w:ascii="Times New Roman" w:hAnsi="Times New Roman" w:cs="Times New Roman"/>
          <w:color w:val="auto"/>
          <w:sz w:val="22"/>
          <w:szCs w:val="22"/>
          <w:lang w:val="en-AU"/>
        </w:rPr>
        <w:t xml:space="preserve">Unwelcome patting, touching, embracing. </w:t>
      </w:r>
    </w:p>
    <w:p w:rsidR="00853851" w:rsidRPr="00F64907" w:rsidRDefault="00853851" w:rsidP="00367F9F">
      <w:pPr>
        <w:pStyle w:val="CM4"/>
        <w:numPr>
          <w:ilvl w:val="0"/>
          <w:numId w:val="140"/>
        </w:numPr>
        <w:tabs>
          <w:tab w:val="clear" w:pos="1429"/>
          <w:tab w:val="num" w:pos="426"/>
        </w:tabs>
        <w:spacing w:line="240" w:lineRule="auto"/>
        <w:ind w:left="426" w:hanging="426"/>
        <w:rPr>
          <w:rFonts w:ascii="Times New Roman" w:hAnsi="Times New Roman"/>
          <w:sz w:val="22"/>
          <w:szCs w:val="22"/>
          <w:lang w:val="en-AU"/>
        </w:rPr>
      </w:pPr>
      <w:r w:rsidRPr="00F64907">
        <w:rPr>
          <w:rFonts w:ascii="Times New Roman" w:hAnsi="Times New Roman"/>
          <w:sz w:val="22"/>
          <w:szCs w:val="22"/>
          <w:lang w:val="en-AU"/>
        </w:rPr>
        <w:t xml:space="preserve">Repeated requests for dates, especially after refusal. </w:t>
      </w:r>
    </w:p>
    <w:p w:rsidR="00853851" w:rsidRPr="00F64907" w:rsidRDefault="00853851" w:rsidP="00367F9F">
      <w:pPr>
        <w:pStyle w:val="Default"/>
        <w:widowControl w:val="0"/>
        <w:numPr>
          <w:ilvl w:val="0"/>
          <w:numId w:val="140"/>
        </w:numPr>
        <w:tabs>
          <w:tab w:val="clear" w:pos="1429"/>
          <w:tab w:val="num" w:pos="426"/>
        </w:tabs>
        <w:ind w:left="426" w:hanging="426"/>
        <w:rPr>
          <w:rFonts w:ascii="Times New Roman" w:hAnsi="Times New Roman" w:cs="Times New Roman"/>
          <w:color w:val="auto"/>
          <w:sz w:val="22"/>
          <w:szCs w:val="22"/>
          <w:lang w:val="en-AU"/>
        </w:rPr>
      </w:pPr>
      <w:r w:rsidRPr="00F64907">
        <w:rPr>
          <w:rFonts w:ascii="Times New Roman" w:hAnsi="Times New Roman" w:cs="Times New Roman"/>
          <w:color w:val="auto"/>
          <w:sz w:val="22"/>
          <w:szCs w:val="22"/>
          <w:lang w:val="en-AU"/>
        </w:rPr>
        <w:t xml:space="preserve">Offensive gestures, jokes, comments, letters, phone calls or e-mail. </w:t>
      </w:r>
    </w:p>
    <w:p w:rsidR="00853851" w:rsidRPr="00F64907" w:rsidRDefault="00853851" w:rsidP="00367F9F">
      <w:pPr>
        <w:pStyle w:val="Default"/>
        <w:widowControl w:val="0"/>
        <w:numPr>
          <w:ilvl w:val="0"/>
          <w:numId w:val="140"/>
        </w:numPr>
        <w:tabs>
          <w:tab w:val="clear" w:pos="1429"/>
          <w:tab w:val="num" w:pos="426"/>
        </w:tabs>
        <w:ind w:left="426" w:hanging="426"/>
        <w:rPr>
          <w:rFonts w:ascii="Times New Roman" w:hAnsi="Times New Roman" w:cs="Times New Roman"/>
          <w:color w:val="auto"/>
          <w:sz w:val="22"/>
          <w:szCs w:val="22"/>
          <w:lang w:val="en-AU"/>
        </w:rPr>
      </w:pPr>
      <w:r w:rsidRPr="00F64907">
        <w:rPr>
          <w:rFonts w:ascii="Times New Roman" w:hAnsi="Times New Roman" w:cs="Times New Roman"/>
          <w:color w:val="auto"/>
          <w:sz w:val="22"/>
          <w:szCs w:val="22"/>
          <w:lang w:val="en-AU"/>
        </w:rPr>
        <w:t xml:space="preserve">Sexually and/or racially provocative remarks. </w:t>
      </w:r>
    </w:p>
    <w:p w:rsidR="00853851" w:rsidRPr="00F64907" w:rsidRDefault="00853851" w:rsidP="00367F9F">
      <w:pPr>
        <w:pStyle w:val="CM4"/>
        <w:numPr>
          <w:ilvl w:val="0"/>
          <w:numId w:val="140"/>
        </w:numPr>
        <w:tabs>
          <w:tab w:val="clear" w:pos="1429"/>
          <w:tab w:val="num" w:pos="426"/>
        </w:tabs>
        <w:spacing w:line="240" w:lineRule="auto"/>
        <w:ind w:left="426" w:hanging="426"/>
        <w:rPr>
          <w:rFonts w:ascii="Times New Roman" w:hAnsi="Times New Roman"/>
          <w:sz w:val="22"/>
          <w:szCs w:val="22"/>
          <w:lang w:val="en-AU"/>
        </w:rPr>
      </w:pPr>
      <w:r w:rsidRPr="00F64907">
        <w:rPr>
          <w:rFonts w:ascii="Times New Roman" w:hAnsi="Times New Roman"/>
          <w:sz w:val="22"/>
          <w:szCs w:val="22"/>
          <w:lang w:val="en-AU"/>
        </w:rPr>
        <w:t xml:space="preserve">Displays of sexually graphic material– pornography. </w:t>
      </w:r>
    </w:p>
    <w:p w:rsidR="00853851" w:rsidRPr="00F64907" w:rsidRDefault="00853851" w:rsidP="00367F9F">
      <w:pPr>
        <w:pStyle w:val="CM14"/>
        <w:numPr>
          <w:ilvl w:val="0"/>
          <w:numId w:val="140"/>
        </w:numPr>
        <w:tabs>
          <w:tab w:val="clear" w:pos="1429"/>
          <w:tab w:val="num" w:pos="426"/>
        </w:tabs>
        <w:spacing w:after="0"/>
        <w:ind w:left="426" w:hanging="426"/>
        <w:rPr>
          <w:rFonts w:ascii="Times New Roman" w:hAnsi="Times New Roman"/>
          <w:sz w:val="22"/>
          <w:szCs w:val="22"/>
          <w:lang w:val="en-AU"/>
        </w:rPr>
      </w:pPr>
      <w:r w:rsidRPr="00F64907">
        <w:rPr>
          <w:rFonts w:ascii="Times New Roman" w:hAnsi="Times New Roman"/>
          <w:sz w:val="22"/>
          <w:szCs w:val="22"/>
        </w:rPr>
        <w:t xml:space="preserve">Requests for sexual favours. </w:t>
      </w:r>
    </w:p>
    <w:p w:rsidR="00853851" w:rsidRPr="00F64907" w:rsidRDefault="00853851" w:rsidP="00853851">
      <w:pPr>
        <w:pStyle w:val="CM14"/>
        <w:spacing w:after="0"/>
        <w:rPr>
          <w:rFonts w:ascii="Times New Roman" w:hAnsi="Times New Roman"/>
          <w:sz w:val="22"/>
          <w:szCs w:val="22"/>
          <w:lang w:val="en-AU"/>
        </w:rPr>
      </w:pPr>
      <w:r w:rsidRPr="00F64907">
        <w:rPr>
          <w:rFonts w:ascii="Times New Roman" w:hAnsi="Times New Roman"/>
          <w:sz w:val="22"/>
          <w:szCs w:val="22"/>
        </w:rPr>
        <w:t xml:space="preserve">Extreme forms of sexual harassment will lead to criminal prosecution. </w:t>
      </w:r>
    </w:p>
    <w:p w:rsidR="00853851" w:rsidRPr="00F64907" w:rsidRDefault="00853851" w:rsidP="00853851">
      <w:pPr>
        <w:pStyle w:val="StyleStyle4DarkTeal"/>
        <w:rPr>
          <w:rFonts w:ascii="Times New Roman" w:hAnsi="Times New Roman"/>
          <w:b w:val="0"/>
          <w:smallCaps w:val="0"/>
          <w:color w:val="auto"/>
          <w:sz w:val="22"/>
          <w:szCs w:val="22"/>
        </w:rPr>
      </w:pPr>
    </w:p>
    <w:p w:rsidR="00702D6F" w:rsidRPr="00F64907" w:rsidRDefault="00702D6F" w:rsidP="00734A61">
      <w:pPr>
        <w:pStyle w:val="Heading5"/>
        <w:rPr>
          <w:szCs w:val="22"/>
        </w:rPr>
      </w:pPr>
      <w:bookmarkStart w:id="75" w:name="_Toc279146009"/>
      <w:bookmarkStart w:id="76" w:name="_Toc389117642"/>
      <w:bookmarkStart w:id="77" w:name="_Toc389118262"/>
      <w:bookmarkStart w:id="78" w:name="_Toc389119146"/>
      <w:bookmarkStart w:id="79" w:name="_Toc389121343"/>
      <w:r w:rsidRPr="00F64907">
        <w:rPr>
          <w:szCs w:val="22"/>
        </w:rPr>
        <w:t>Bullying</w:t>
      </w:r>
      <w:bookmarkEnd w:id="75"/>
      <w:bookmarkEnd w:id="76"/>
      <w:bookmarkEnd w:id="77"/>
      <w:bookmarkEnd w:id="78"/>
      <w:bookmarkEnd w:id="79"/>
      <w:r w:rsidRPr="00F64907">
        <w:rPr>
          <w:szCs w:val="22"/>
        </w:rPr>
        <w:t xml:space="preserve"> </w:t>
      </w:r>
    </w:p>
    <w:p w:rsidR="00702D6F" w:rsidRPr="00F64907" w:rsidRDefault="00702D6F" w:rsidP="00702D6F">
      <w:pPr>
        <w:pStyle w:val="CM16"/>
        <w:spacing w:after="0"/>
        <w:rPr>
          <w:rFonts w:ascii="Times New Roman" w:hAnsi="Times New Roman"/>
          <w:sz w:val="22"/>
          <w:szCs w:val="22"/>
          <w:lang w:val="en-AU"/>
        </w:rPr>
      </w:pPr>
      <w:r w:rsidRPr="00F64907">
        <w:rPr>
          <w:rFonts w:ascii="Times New Roman" w:hAnsi="Times New Roman"/>
          <w:sz w:val="22"/>
          <w:szCs w:val="22"/>
        </w:rPr>
        <w:t xml:space="preserve">is repeated oppression, physical or psychological, of a less powerful person by a more powerful person or group.   </w:t>
      </w:r>
      <w:r w:rsidRPr="00F64907">
        <w:rPr>
          <w:rFonts w:ascii="Times New Roman" w:hAnsi="Times New Roman"/>
          <w:bCs/>
          <w:sz w:val="22"/>
          <w:szCs w:val="22"/>
        </w:rPr>
        <w:t xml:space="preserve">Bullying can involve such things as </w:t>
      </w:r>
    </w:p>
    <w:p w:rsidR="00702D6F" w:rsidRPr="00F64907" w:rsidRDefault="00702D6F" w:rsidP="00367F9F">
      <w:pPr>
        <w:pStyle w:val="Default"/>
        <w:widowControl w:val="0"/>
        <w:numPr>
          <w:ilvl w:val="0"/>
          <w:numId w:val="138"/>
        </w:numPr>
        <w:rPr>
          <w:rFonts w:ascii="Times New Roman" w:hAnsi="Times New Roman" w:cs="Times New Roman"/>
          <w:color w:val="auto"/>
          <w:sz w:val="22"/>
          <w:szCs w:val="22"/>
          <w:lang w:val="en-AU"/>
        </w:rPr>
      </w:pPr>
      <w:r w:rsidRPr="00F64907">
        <w:rPr>
          <w:rFonts w:ascii="Times New Roman" w:hAnsi="Times New Roman" w:cs="Times New Roman"/>
          <w:color w:val="auto"/>
          <w:sz w:val="22"/>
          <w:szCs w:val="22"/>
          <w:lang w:val="en-AU"/>
        </w:rPr>
        <w:t>grabbing, aggressive staring, hitting, pinching kicking, pushing and shoving</w:t>
      </w:r>
    </w:p>
    <w:p w:rsidR="00702D6F" w:rsidRPr="00F64907" w:rsidRDefault="00702D6F" w:rsidP="00367F9F">
      <w:pPr>
        <w:pStyle w:val="Default"/>
        <w:widowControl w:val="0"/>
        <w:numPr>
          <w:ilvl w:val="0"/>
          <w:numId w:val="138"/>
        </w:numPr>
        <w:rPr>
          <w:rFonts w:ascii="Times New Roman" w:hAnsi="Times New Roman" w:cs="Times New Roman"/>
          <w:color w:val="auto"/>
          <w:sz w:val="22"/>
          <w:szCs w:val="22"/>
          <w:lang w:val="en-AU"/>
        </w:rPr>
      </w:pPr>
      <w:r w:rsidRPr="00F64907">
        <w:rPr>
          <w:rFonts w:ascii="Times New Roman" w:hAnsi="Times New Roman" w:cs="Times New Roman"/>
          <w:color w:val="auto"/>
          <w:sz w:val="22"/>
          <w:szCs w:val="22"/>
          <w:lang w:val="en-AU"/>
        </w:rPr>
        <w:t xml:space="preserve">publicly excluding a person from your group </w:t>
      </w:r>
    </w:p>
    <w:p w:rsidR="00702D6F" w:rsidRPr="00F64907" w:rsidRDefault="00702D6F" w:rsidP="00367F9F">
      <w:pPr>
        <w:numPr>
          <w:ilvl w:val="0"/>
          <w:numId w:val="138"/>
        </w:numPr>
        <w:rPr>
          <w:szCs w:val="22"/>
        </w:rPr>
      </w:pPr>
      <w:r w:rsidRPr="00F64907">
        <w:rPr>
          <w:szCs w:val="22"/>
        </w:rPr>
        <w:t xml:space="preserve">taking or breaking a person’s property </w:t>
      </w:r>
    </w:p>
    <w:p w:rsidR="00702D6F" w:rsidRPr="00F64907" w:rsidRDefault="00702D6F" w:rsidP="00367F9F">
      <w:pPr>
        <w:numPr>
          <w:ilvl w:val="0"/>
          <w:numId w:val="138"/>
        </w:numPr>
        <w:rPr>
          <w:szCs w:val="22"/>
        </w:rPr>
      </w:pPr>
      <w:r w:rsidRPr="00F64907">
        <w:rPr>
          <w:szCs w:val="22"/>
        </w:rPr>
        <w:t xml:space="preserve">knocking a person’s books or belongings out of their hands or off their desk </w:t>
      </w:r>
    </w:p>
    <w:p w:rsidR="00702D6F" w:rsidRPr="00F64907" w:rsidRDefault="00702D6F" w:rsidP="00367F9F">
      <w:pPr>
        <w:numPr>
          <w:ilvl w:val="0"/>
          <w:numId w:val="138"/>
        </w:numPr>
        <w:rPr>
          <w:szCs w:val="22"/>
        </w:rPr>
      </w:pPr>
      <w:r w:rsidRPr="00F64907">
        <w:rPr>
          <w:szCs w:val="22"/>
        </w:rPr>
        <w:t xml:space="preserve">teasing a person because of their looks </w:t>
      </w:r>
    </w:p>
    <w:p w:rsidR="00702D6F" w:rsidRPr="00F64907" w:rsidRDefault="00702D6F" w:rsidP="00702D6F">
      <w:pPr>
        <w:pStyle w:val="Default"/>
        <w:rPr>
          <w:rFonts w:ascii="Times New Roman" w:hAnsi="Times New Roman" w:cs="Times New Roman"/>
          <w:color w:val="auto"/>
          <w:sz w:val="22"/>
          <w:szCs w:val="22"/>
          <w:lang w:val="en-AU"/>
        </w:rPr>
      </w:pPr>
    </w:p>
    <w:p w:rsidR="00702D6F" w:rsidRPr="00F64907" w:rsidRDefault="00702D6F" w:rsidP="00734A61">
      <w:pPr>
        <w:pStyle w:val="Heading5"/>
        <w:rPr>
          <w:szCs w:val="22"/>
        </w:rPr>
      </w:pPr>
      <w:bookmarkStart w:id="80" w:name="_Toc279146010"/>
      <w:bookmarkStart w:id="81" w:name="_Toc389117643"/>
      <w:bookmarkStart w:id="82" w:name="_Toc389118263"/>
      <w:bookmarkStart w:id="83" w:name="_Toc389119147"/>
      <w:bookmarkStart w:id="84" w:name="_Toc389121344"/>
      <w:r w:rsidRPr="00F64907">
        <w:rPr>
          <w:szCs w:val="22"/>
        </w:rPr>
        <w:t>Cyberbullying</w:t>
      </w:r>
      <w:bookmarkEnd w:id="80"/>
      <w:bookmarkEnd w:id="81"/>
      <w:bookmarkEnd w:id="82"/>
      <w:bookmarkEnd w:id="83"/>
      <w:bookmarkEnd w:id="84"/>
      <w:r w:rsidRPr="00F64907">
        <w:rPr>
          <w:szCs w:val="22"/>
        </w:rPr>
        <w:t xml:space="preserve"> </w:t>
      </w:r>
    </w:p>
    <w:p w:rsidR="00702D6F" w:rsidRPr="00F64907" w:rsidRDefault="00702D6F" w:rsidP="00702D6F">
      <w:pPr>
        <w:pStyle w:val="Default"/>
        <w:jc w:val="both"/>
        <w:rPr>
          <w:rFonts w:ascii="Times New Roman" w:hAnsi="Times New Roman" w:cs="Times New Roman"/>
          <w:color w:val="auto"/>
          <w:sz w:val="22"/>
          <w:szCs w:val="22"/>
        </w:rPr>
      </w:pPr>
      <w:r w:rsidRPr="00F64907">
        <w:rPr>
          <w:rFonts w:ascii="Times New Roman" w:hAnsi="Times New Roman" w:cs="Times New Roman"/>
          <w:color w:val="auto"/>
          <w:sz w:val="22"/>
          <w:szCs w:val="22"/>
        </w:rPr>
        <w:t xml:space="preserve">is a form of bullying which is carried out through an internet service such as email, chat room, discussion group, online social networking, instant messaging or web pages. It can also include bullying through mobile phone technologies such as SMS. It may involve text or images (photos, drawings).  </w:t>
      </w:r>
      <w:r w:rsidRPr="00F64907">
        <w:rPr>
          <w:rFonts w:ascii="Times New Roman" w:hAnsi="Times New Roman" w:cs="Times New Roman"/>
          <w:color w:val="auto"/>
          <w:sz w:val="22"/>
          <w:szCs w:val="22"/>
          <w:lang w:val="en-AU"/>
        </w:rPr>
        <w:t xml:space="preserve">Cyberbullying can happen to anyone and the bully can act anonymously. People can also be bullied online by groups of people such as class groups or collective members of an online community.  </w:t>
      </w:r>
      <w:r w:rsidRPr="00F64907">
        <w:rPr>
          <w:rFonts w:ascii="Times New Roman" w:hAnsi="Times New Roman" w:cs="Times New Roman"/>
          <w:color w:val="auto"/>
          <w:sz w:val="22"/>
          <w:szCs w:val="22"/>
        </w:rPr>
        <w:t>Examples of cyberbullying behaviour are:</w:t>
      </w:r>
    </w:p>
    <w:p w:rsidR="00702D6F" w:rsidRPr="00F64907" w:rsidRDefault="00702D6F" w:rsidP="00367F9F">
      <w:pPr>
        <w:pStyle w:val="ListParagraph"/>
        <w:widowControl w:val="0"/>
        <w:numPr>
          <w:ilvl w:val="0"/>
          <w:numId w:val="138"/>
        </w:numPr>
        <w:tabs>
          <w:tab w:val="left" w:pos="220"/>
          <w:tab w:val="left" w:pos="720"/>
        </w:tabs>
        <w:autoSpaceDE w:val="0"/>
        <w:autoSpaceDN w:val="0"/>
        <w:adjustRightInd w:val="0"/>
        <w:contextualSpacing/>
        <w:rPr>
          <w:szCs w:val="22"/>
        </w:rPr>
      </w:pPr>
      <w:r w:rsidRPr="00F64907">
        <w:rPr>
          <w:szCs w:val="22"/>
        </w:rPr>
        <w:t>teasing and being made fun of</w:t>
      </w:r>
    </w:p>
    <w:p w:rsidR="00702D6F" w:rsidRPr="00F64907" w:rsidRDefault="00702D6F" w:rsidP="00367F9F">
      <w:pPr>
        <w:pStyle w:val="ListParagraph"/>
        <w:widowControl w:val="0"/>
        <w:numPr>
          <w:ilvl w:val="0"/>
          <w:numId w:val="138"/>
        </w:numPr>
        <w:tabs>
          <w:tab w:val="left" w:pos="220"/>
          <w:tab w:val="left" w:pos="720"/>
        </w:tabs>
        <w:autoSpaceDE w:val="0"/>
        <w:autoSpaceDN w:val="0"/>
        <w:adjustRightInd w:val="0"/>
        <w:contextualSpacing/>
        <w:rPr>
          <w:szCs w:val="22"/>
        </w:rPr>
      </w:pPr>
      <w:r w:rsidRPr="00F64907">
        <w:rPr>
          <w:szCs w:val="22"/>
        </w:rPr>
        <w:t>spreading of rumours online</w:t>
      </w:r>
    </w:p>
    <w:p w:rsidR="00702D6F" w:rsidRPr="00F64907" w:rsidRDefault="00702D6F" w:rsidP="00367F9F">
      <w:pPr>
        <w:pStyle w:val="ListParagraph"/>
        <w:widowControl w:val="0"/>
        <w:numPr>
          <w:ilvl w:val="0"/>
          <w:numId w:val="138"/>
        </w:numPr>
        <w:tabs>
          <w:tab w:val="left" w:pos="220"/>
          <w:tab w:val="left" w:pos="720"/>
        </w:tabs>
        <w:autoSpaceDE w:val="0"/>
        <w:autoSpaceDN w:val="0"/>
        <w:adjustRightInd w:val="0"/>
        <w:contextualSpacing/>
        <w:rPr>
          <w:szCs w:val="22"/>
        </w:rPr>
      </w:pPr>
      <w:r w:rsidRPr="00F64907">
        <w:rPr>
          <w:szCs w:val="22"/>
        </w:rPr>
        <w:t>sending unwanted messages</w:t>
      </w:r>
    </w:p>
    <w:p w:rsidR="00702D6F" w:rsidRPr="00F64907" w:rsidRDefault="00702D6F" w:rsidP="00367F9F">
      <w:pPr>
        <w:pStyle w:val="ListParagraph"/>
        <w:widowControl w:val="0"/>
        <w:numPr>
          <w:ilvl w:val="0"/>
          <w:numId w:val="138"/>
        </w:numPr>
        <w:tabs>
          <w:tab w:val="left" w:pos="220"/>
          <w:tab w:val="left" w:pos="720"/>
        </w:tabs>
        <w:autoSpaceDE w:val="0"/>
        <w:autoSpaceDN w:val="0"/>
        <w:adjustRightInd w:val="0"/>
        <w:contextualSpacing/>
        <w:rPr>
          <w:szCs w:val="22"/>
        </w:rPr>
      </w:pPr>
      <w:r w:rsidRPr="00F64907">
        <w:rPr>
          <w:szCs w:val="22"/>
        </w:rPr>
        <w:t>defamation.</w:t>
      </w:r>
    </w:p>
    <w:p w:rsidR="00702D6F" w:rsidRPr="00F64907" w:rsidRDefault="00702D6F" w:rsidP="00702D6F">
      <w:pPr>
        <w:pStyle w:val="ListParagraph"/>
        <w:widowControl w:val="0"/>
        <w:tabs>
          <w:tab w:val="left" w:pos="220"/>
          <w:tab w:val="left" w:pos="720"/>
        </w:tabs>
        <w:autoSpaceDE w:val="0"/>
        <w:autoSpaceDN w:val="0"/>
        <w:adjustRightInd w:val="0"/>
        <w:ind w:left="0"/>
        <w:contextualSpacing/>
        <w:rPr>
          <w:szCs w:val="22"/>
        </w:rPr>
      </w:pPr>
      <w:r w:rsidRPr="00F64907">
        <w:rPr>
          <w:szCs w:val="22"/>
        </w:rPr>
        <w:t>Being involved in online spaces – either at home or at school - requires students to behave responsibly. This includes:</w:t>
      </w:r>
    </w:p>
    <w:p w:rsidR="00702D6F" w:rsidRPr="00F64907" w:rsidRDefault="00702D6F" w:rsidP="00367F9F">
      <w:pPr>
        <w:pStyle w:val="ListParagraph"/>
        <w:widowControl w:val="0"/>
        <w:numPr>
          <w:ilvl w:val="0"/>
          <w:numId w:val="141"/>
        </w:numPr>
        <w:tabs>
          <w:tab w:val="left" w:pos="220"/>
          <w:tab w:val="left" w:pos="720"/>
          <w:tab w:val="num" w:pos="1080"/>
        </w:tabs>
        <w:autoSpaceDE w:val="0"/>
        <w:autoSpaceDN w:val="0"/>
        <w:adjustRightInd w:val="0"/>
        <w:ind w:left="360"/>
        <w:contextualSpacing/>
        <w:rPr>
          <w:szCs w:val="22"/>
        </w:rPr>
      </w:pPr>
      <w:r w:rsidRPr="00F64907">
        <w:rPr>
          <w:szCs w:val="22"/>
        </w:rPr>
        <w:t>the language you use and the things you say</w:t>
      </w:r>
    </w:p>
    <w:p w:rsidR="00702D6F" w:rsidRPr="00F64907" w:rsidRDefault="00702D6F" w:rsidP="00367F9F">
      <w:pPr>
        <w:pStyle w:val="ListParagraph"/>
        <w:widowControl w:val="0"/>
        <w:numPr>
          <w:ilvl w:val="0"/>
          <w:numId w:val="141"/>
        </w:numPr>
        <w:tabs>
          <w:tab w:val="left" w:pos="220"/>
          <w:tab w:val="left" w:pos="720"/>
          <w:tab w:val="num" w:pos="1080"/>
        </w:tabs>
        <w:autoSpaceDE w:val="0"/>
        <w:autoSpaceDN w:val="0"/>
        <w:adjustRightInd w:val="0"/>
        <w:ind w:left="360"/>
        <w:contextualSpacing/>
        <w:rPr>
          <w:szCs w:val="22"/>
        </w:rPr>
      </w:pPr>
      <w:r w:rsidRPr="00F64907">
        <w:rPr>
          <w:szCs w:val="22"/>
        </w:rPr>
        <w:t>how you treat others</w:t>
      </w:r>
    </w:p>
    <w:p w:rsidR="00702D6F" w:rsidRPr="00F64907" w:rsidRDefault="00702D6F" w:rsidP="00367F9F">
      <w:pPr>
        <w:pStyle w:val="ListParagraph"/>
        <w:widowControl w:val="0"/>
        <w:numPr>
          <w:ilvl w:val="0"/>
          <w:numId w:val="141"/>
        </w:numPr>
        <w:tabs>
          <w:tab w:val="left" w:pos="220"/>
          <w:tab w:val="left" w:pos="720"/>
          <w:tab w:val="num" w:pos="1080"/>
        </w:tabs>
        <w:autoSpaceDE w:val="0"/>
        <w:autoSpaceDN w:val="0"/>
        <w:adjustRightInd w:val="0"/>
        <w:ind w:left="360"/>
        <w:contextualSpacing/>
        <w:rPr>
          <w:szCs w:val="22"/>
        </w:rPr>
      </w:pPr>
      <w:r w:rsidRPr="00F64907">
        <w:rPr>
          <w:szCs w:val="22"/>
        </w:rPr>
        <w:t>respecting people's property (eg copyright)</w:t>
      </w:r>
    </w:p>
    <w:p w:rsidR="00702D6F" w:rsidRPr="00F64907" w:rsidRDefault="00702D6F" w:rsidP="00367F9F">
      <w:pPr>
        <w:pStyle w:val="ListParagraph"/>
        <w:widowControl w:val="0"/>
        <w:numPr>
          <w:ilvl w:val="0"/>
          <w:numId w:val="141"/>
        </w:numPr>
        <w:tabs>
          <w:tab w:val="left" w:pos="220"/>
          <w:tab w:val="left" w:pos="720"/>
          <w:tab w:val="num" w:pos="1080"/>
        </w:tabs>
        <w:autoSpaceDE w:val="0"/>
        <w:autoSpaceDN w:val="0"/>
        <w:adjustRightInd w:val="0"/>
        <w:ind w:left="360"/>
        <w:contextualSpacing/>
        <w:rPr>
          <w:szCs w:val="22"/>
        </w:rPr>
      </w:pPr>
      <w:r w:rsidRPr="00F64907">
        <w:rPr>
          <w:szCs w:val="22"/>
        </w:rPr>
        <w:t>visiting appropriate places.</w:t>
      </w:r>
    </w:p>
    <w:p w:rsidR="00702D6F" w:rsidRPr="00F64907" w:rsidRDefault="00702D6F" w:rsidP="00702D6F">
      <w:pPr>
        <w:widowControl w:val="0"/>
        <w:autoSpaceDE w:val="0"/>
        <w:autoSpaceDN w:val="0"/>
        <w:adjustRightInd w:val="0"/>
        <w:rPr>
          <w:szCs w:val="22"/>
        </w:rPr>
      </w:pPr>
      <w:r w:rsidRPr="00F64907">
        <w:rPr>
          <w:szCs w:val="22"/>
        </w:rPr>
        <w:t>Behaving safely online means:</w:t>
      </w:r>
    </w:p>
    <w:p w:rsidR="00702D6F" w:rsidRPr="00F64907" w:rsidRDefault="00702D6F" w:rsidP="00367F9F">
      <w:pPr>
        <w:pStyle w:val="ListParagraph"/>
        <w:widowControl w:val="0"/>
        <w:numPr>
          <w:ilvl w:val="0"/>
          <w:numId w:val="142"/>
        </w:numPr>
        <w:tabs>
          <w:tab w:val="left" w:pos="284"/>
        </w:tabs>
        <w:autoSpaceDE w:val="0"/>
        <w:autoSpaceDN w:val="0"/>
        <w:adjustRightInd w:val="0"/>
        <w:spacing w:after="120"/>
        <w:ind w:left="284" w:hanging="284"/>
        <w:contextualSpacing/>
        <w:rPr>
          <w:szCs w:val="22"/>
        </w:rPr>
      </w:pPr>
      <w:r w:rsidRPr="00F64907">
        <w:rPr>
          <w:szCs w:val="22"/>
        </w:rPr>
        <w:t>protecting your own privacy and personal information (we used to call it 'stranger danger')</w:t>
      </w:r>
    </w:p>
    <w:p w:rsidR="00702D6F" w:rsidRPr="00F64907" w:rsidRDefault="00702D6F" w:rsidP="00367F9F">
      <w:pPr>
        <w:pStyle w:val="ListParagraph"/>
        <w:widowControl w:val="0"/>
        <w:numPr>
          <w:ilvl w:val="0"/>
          <w:numId w:val="142"/>
        </w:numPr>
        <w:tabs>
          <w:tab w:val="left" w:pos="284"/>
        </w:tabs>
        <w:autoSpaceDE w:val="0"/>
        <w:autoSpaceDN w:val="0"/>
        <w:adjustRightInd w:val="0"/>
        <w:spacing w:after="120"/>
        <w:ind w:left="284" w:hanging="284"/>
        <w:contextualSpacing/>
        <w:rPr>
          <w:szCs w:val="22"/>
        </w:rPr>
      </w:pPr>
      <w:r w:rsidRPr="00F64907">
        <w:rPr>
          <w:szCs w:val="22"/>
        </w:rPr>
        <w:t>selecting appropriate spaces to work and contribute</w:t>
      </w:r>
    </w:p>
    <w:p w:rsidR="00702D6F" w:rsidRPr="00F64907" w:rsidRDefault="00702D6F" w:rsidP="00367F9F">
      <w:pPr>
        <w:pStyle w:val="ListParagraph"/>
        <w:widowControl w:val="0"/>
        <w:numPr>
          <w:ilvl w:val="0"/>
          <w:numId w:val="142"/>
        </w:numPr>
        <w:tabs>
          <w:tab w:val="left" w:pos="284"/>
        </w:tabs>
        <w:autoSpaceDE w:val="0"/>
        <w:autoSpaceDN w:val="0"/>
        <w:adjustRightInd w:val="0"/>
        <w:spacing w:after="120"/>
        <w:ind w:left="284" w:hanging="284"/>
        <w:contextualSpacing/>
        <w:rPr>
          <w:szCs w:val="22"/>
        </w:rPr>
      </w:pPr>
      <w:r w:rsidRPr="00F64907">
        <w:rPr>
          <w:szCs w:val="22"/>
        </w:rPr>
        <w:t>protecting the privacy of others (this can be sharing personal information or images)</w:t>
      </w:r>
    </w:p>
    <w:p w:rsidR="00702D6F" w:rsidRPr="00F64907" w:rsidRDefault="00702D6F" w:rsidP="00367F9F">
      <w:pPr>
        <w:pStyle w:val="ListParagraph"/>
        <w:widowControl w:val="0"/>
        <w:numPr>
          <w:ilvl w:val="0"/>
          <w:numId w:val="142"/>
        </w:numPr>
        <w:tabs>
          <w:tab w:val="left" w:pos="284"/>
        </w:tabs>
        <w:autoSpaceDE w:val="0"/>
        <w:autoSpaceDN w:val="0"/>
        <w:adjustRightInd w:val="0"/>
        <w:spacing w:after="120"/>
        <w:ind w:left="284" w:hanging="284"/>
        <w:contextualSpacing/>
        <w:rPr>
          <w:szCs w:val="22"/>
        </w:rPr>
      </w:pPr>
      <w:r w:rsidRPr="00F64907">
        <w:rPr>
          <w:szCs w:val="22"/>
        </w:rPr>
        <w:t>being proactive in letting someone know if there is something is 'not quite right'. At home this would be a parent or carer, at school a teacher.</w:t>
      </w:r>
    </w:p>
    <w:p w:rsidR="00702D6F" w:rsidRPr="00F64907" w:rsidRDefault="00702D6F" w:rsidP="00702D6F">
      <w:pPr>
        <w:rPr>
          <w:szCs w:val="22"/>
        </w:rPr>
      </w:pPr>
      <w:r w:rsidRPr="00F64907">
        <w:rPr>
          <w:szCs w:val="22"/>
        </w:rPr>
        <w:t>If you are being harassed or bullied you should tell the person you don’t like what they are doing and you want them to stop; and discuss the matter with a student leader or a teacher/coordinator that you feel comfortable with.  Your concerns will be taken seriously.  All complaints will be treated confidentially.</w:t>
      </w:r>
    </w:p>
    <w:p w:rsidR="00702D6F" w:rsidRPr="00F64907" w:rsidRDefault="00702D6F" w:rsidP="00702D6F">
      <w:pPr>
        <w:pStyle w:val="CM16"/>
        <w:spacing w:after="0"/>
        <w:jc w:val="both"/>
        <w:rPr>
          <w:rFonts w:ascii="Times New Roman" w:hAnsi="Times New Roman"/>
          <w:sz w:val="22"/>
          <w:szCs w:val="22"/>
          <w:lang w:val="en-AU"/>
        </w:rPr>
      </w:pPr>
    </w:p>
    <w:p w:rsidR="00702D6F" w:rsidRPr="00F64907" w:rsidRDefault="00702D6F" w:rsidP="00702D6F">
      <w:pPr>
        <w:jc w:val="both"/>
        <w:rPr>
          <w:iCs/>
          <w:szCs w:val="22"/>
        </w:rPr>
      </w:pPr>
      <w:r w:rsidRPr="00F64907">
        <w:rPr>
          <w:iCs/>
          <w:szCs w:val="22"/>
        </w:rPr>
        <w:lastRenderedPageBreak/>
        <w:t xml:space="preserve">All members of the school community - students, teachers and parents have rights and certain responsibilities that must be recognised and accepted by members of the school community.  </w:t>
      </w:r>
      <w:r w:rsidRPr="00F64907">
        <w:rPr>
          <w:szCs w:val="22"/>
        </w:rPr>
        <w:t xml:space="preserve">A positive learning environment comes about when students, teachers and parents are involved in the learning process and have had their rights and responsibilities clearly defined.  </w:t>
      </w:r>
      <w:r w:rsidRPr="00F64907">
        <w:rPr>
          <w:iCs/>
          <w:szCs w:val="22"/>
        </w:rPr>
        <w:t>A right is something to which you are entitled.  Responsibilities are the things that people should do without being told.</w:t>
      </w:r>
    </w:p>
    <w:p w:rsidR="00702D6F" w:rsidRPr="00F64907" w:rsidRDefault="00702D6F">
      <w:pPr>
        <w:rPr>
          <w:szCs w:val="22"/>
        </w:rPr>
      </w:pPr>
    </w:p>
    <w:p w:rsidR="00702D6F" w:rsidRPr="00F64907" w:rsidRDefault="00702D6F" w:rsidP="00734A61">
      <w:pPr>
        <w:pStyle w:val="Heading4"/>
        <w:rPr>
          <w:szCs w:val="22"/>
        </w:rPr>
      </w:pPr>
      <w:bookmarkStart w:id="85" w:name="_Toc279146011"/>
      <w:bookmarkStart w:id="86" w:name="_Toc389117644"/>
      <w:bookmarkStart w:id="87" w:name="_Toc389118264"/>
      <w:bookmarkStart w:id="88" w:name="_Toc389119148"/>
      <w:bookmarkStart w:id="89" w:name="_Toc389121345"/>
      <w:r w:rsidRPr="00F64907">
        <w:rPr>
          <w:szCs w:val="22"/>
        </w:rPr>
        <w:t>Staff Rights and Responsibilities</w:t>
      </w:r>
      <w:bookmarkEnd w:id="85"/>
      <w:bookmarkEnd w:id="86"/>
      <w:bookmarkEnd w:id="87"/>
      <w:bookmarkEnd w:id="88"/>
      <w:bookmarkEnd w:id="89"/>
    </w:p>
    <w:p w:rsidR="00702D6F" w:rsidRPr="00F64907" w:rsidRDefault="00702D6F" w:rsidP="00702D6F">
      <w:pPr>
        <w:rPr>
          <w:iCs/>
          <w:szCs w:val="22"/>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5386"/>
      </w:tblGrid>
      <w:tr w:rsidR="00F64907" w:rsidRPr="00F64907" w:rsidTr="00776CA7">
        <w:trPr>
          <w:trHeight w:val="510"/>
          <w:jc w:val="center"/>
        </w:trPr>
        <w:tc>
          <w:tcPr>
            <w:tcW w:w="5386" w:type="dxa"/>
            <w:shd w:val="clear" w:color="auto" w:fill="auto"/>
            <w:vAlign w:val="center"/>
          </w:tcPr>
          <w:p w:rsidR="00702D6F" w:rsidRPr="00F64907" w:rsidRDefault="00702D6F" w:rsidP="00776CA7">
            <w:pPr>
              <w:pStyle w:val="Style8"/>
              <w:framePr w:hSpace="0" w:wrap="auto" w:vAnchor="margin" w:hAnchor="text" w:xAlign="left" w:yAlign="inline"/>
              <w:rPr>
                <w:rFonts w:ascii="Times New Roman" w:hAnsi="Times New Roman" w:cs="Times New Roman"/>
                <w:color w:val="auto"/>
              </w:rPr>
            </w:pPr>
            <w:r w:rsidRPr="00F64907">
              <w:rPr>
                <w:rFonts w:ascii="Times New Roman" w:hAnsi="Times New Roman" w:cs="Times New Roman"/>
                <w:color w:val="auto"/>
              </w:rPr>
              <w:t>Staff have a right to….</w:t>
            </w:r>
          </w:p>
        </w:tc>
        <w:tc>
          <w:tcPr>
            <w:tcW w:w="5386" w:type="dxa"/>
            <w:shd w:val="clear" w:color="auto" w:fill="auto"/>
            <w:vAlign w:val="center"/>
          </w:tcPr>
          <w:p w:rsidR="00702D6F" w:rsidRPr="00F64907" w:rsidRDefault="00702D6F" w:rsidP="00776CA7">
            <w:pPr>
              <w:pStyle w:val="Style8"/>
              <w:framePr w:hSpace="0" w:wrap="auto" w:vAnchor="margin" w:hAnchor="text" w:xAlign="left" w:yAlign="inline"/>
              <w:rPr>
                <w:rFonts w:ascii="Times New Roman" w:hAnsi="Times New Roman" w:cs="Times New Roman"/>
                <w:color w:val="auto"/>
              </w:rPr>
            </w:pPr>
            <w:r w:rsidRPr="00F64907">
              <w:rPr>
                <w:rFonts w:ascii="Times New Roman" w:hAnsi="Times New Roman" w:cs="Times New Roman"/>
                <w:color w:val="auto"/>
              </w:rPr>
              <w:t>Staff have a responsibility to….</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feel valued as a person and as a professional.</w:t>
            </w:r>
          </w:p>
        </w:tc>
        <w:tc>
          <w:tcPr>
            <w:tcW w:w="5386" w:type="dxa"/>
            <w:vAlign w:val="center"/>
          </w:tcPr>
          <w:p w:rsidR="00702D6F" w:rsidRPr="00F64907" w:rsidRDefault="00702D6F" w:rsidP="00367F9F">
            <w:pPr>
              <w:numPr>
                <w:ilvl w:val="0"/>
                <w:numId w:val="143"/>
              </w:numPr>
              <w:ind w:left="471" w:hanging="283"/>
              <w:rPr>
                <w:iCs/>
                <w:szCs w:val="22"/>
              </w:rPr>
            </w:pPr>
            <w:r w:rsidRPr="00F64907">
              <w:rPr>
                <w:iCs/>
                <w:szCs w:val="22"/>
              </w:rPr>
              <w:t>make every effort to value others in the school community.</w:t>
            </w:r>
          </w:p>
          <w:p w:rsidR="00702D6F" w:rsidRPr="00F64907" w:rsidRDefault="00702D6F" w:rsidP="00367F9F">
            <w:pPr>
              <w:numPr>
                <w:ilvl w:val="0"/>
                <w:numId w:val="143"/>
              </w:numPr>
              <w:ind w:left="471" w:hanging="283"/>
              <w:rPr>
                <w:iCs/>
                <w:szCs w:val="22"/>
              </w:rPr>
            </w:pPr>
            <w:r w:rsidRPr="00F64907">
              <w:rPr>
                <w:iCs/>
                <w:szCs w:val="22"/>
              </w:rPr>
              <w:t>ensure a professional approach to their work.</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teach without disruption.</w:t>
            </w:r>
          </w:p>
        </w:tc>
        <w:tc>
          <w:tcPr>
            <w:tcW w:w="5386" w:type="dxa"/>
            <w:vAlign w:val="center"/>
          </w:tcPr>
          <w:p w:rsidR="00702D6F" w:rsidRPr="00F64907" w:rsidRDefault="00702D6F" w:rsidP="00367F9F">
            <w:pPr>
              <w:numPr>
                <w:ilvl w:val="0"/>
                <w:numId w:val="143"/>
              </w:numPr>
              <w:ind w:left="471" w:hanging="283"/>
              <w:rPr>
                <w:iCs/>
                <w:szCs w:val="22"/>
              </w:rPr>
            </w:pPr>
            <w:r w:rsidRPr="00F64907">
              <w:rPr>
                <w:iCs/>
                <w:szCs w:val="22"/>
              </w:rPr>
              <w:t>provide quality teaching and an appropriate curriculum.</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be shown courtesy and consideration by all in the school community.</w:t>
            </w:r>
          </w:p>
        </w:tc>
        <w:tc>
          <w:tcPr>
            <w:tcW w:w="5386" w:type="dxa"/>
            <w:vAlign w:val="center"/>
          </w:tcPr>
          <w:p w:rsidR="00702D6F" w:rsidRPr="00F64907" w:rsidRDefault="00702D6F" w:rsidP="00367F9F">
            <w:pPr>
              <w:numPr>
                <w:ilvl w:val="0"/>
                <w:numId w:val="143"/>
              </w:numPr>
              <w:ind w:left="471" w:hanging="283"/>
              <w:rPr>
                <w:iCs/>
                <w:szCs w:val="22"/>
              </w:rPr>
            </w:pPr>
            <w:r w:rsidRPr="00F64907">
              <w:rPr>
                <w:iCs/>
                <w:szCs w:val="22"/>
              </w:rPr>
              <w:t>treat all in the school community- pupils, staff, parents- with care, courtesy and consideration.</w:t>
            </w:r>
          </w:p>
          <w:p w:rsidR="00702D6F" w:rsidRPr="00F64907" w:rsidRDefault="00702D6F" w:rsidP="00367F9F">
            <w:pPr>
              <w:numPr>
                <w:ilvl w:val="0"/>
                <w:numId w:val="143"/>
              </w:numPr>
              <w:ind w:left="471" w:hanging="283"/>
              <w:rPr>
                <w:iCs/>
                <w:szCs w:val="22"/>
              </w:rPr>
            </w:pPr>
            <w:r w:rsidRPr="00F64907">
              <w:rPr>
                <w:iCs/>
                <w:szCs w:val="22"/>
              </w:rPr>
              <w:t>offer support to colleagues.</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work in a safe and supportive community.</w:t>
            </w:r>
          </w:p>
        </w:tc>
        <w:tc>
          <w:tcPr>
            <w:tcW w:w="5386" w:type="dxa"/>
            <w:vAlign w:val="center"/>
          </w:tcPr>
          <w:p w:rsidR="00702D6F" w:rsidRPr="00F64907" w:rsidRDefault="00702D6F" w:rsidP="00367F9F">
            <w:pPr>
              <w:numPr>
                <w:ilvl w:val="0"/>
                <w:numId w:val="143"/>
              </w:numPr>
              <w:tabs>
                <w:tab w:val="left" w:pos="360"/>
              </w:tabs>
              <w:ind w:left="471" w:hanging="283"/>
              <w:rPr>
                <w:iCs/>
                <w:szCs w:val="22"/>
              </w:rPr>
            </w:pPr>
            <w:r w:rsidRPr="00F64907">
              <w:rPr>
                <w:iCs/>
                <w:szCs w:val="22"/>
              </w:rPr>
              <w:t>promote a safe and supportive environment for others.</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have the support of the parents of the pupils with whom we work.</w:t>
            </w:r>
          </w:p>
        </w:tc>
        <w:tc>
          <w:tcPr>
            <w:tcW w:w="5386" w:type="dxa"/>
            <w:vAlign w:val="center"/>
          </w:tcPr>
          <w:p w:rsidR="00702D6F" w:rsidRPr="00F64907" w:rsidRDefault="00702D6F" w:rsidP="00367F9F">
            <w:pPr>
              <w:numPr>
                <w:ilvl w:val="0"/>
                <w:numId w:val="143"/>
              </w:numPr>
              <w:ind w:left="471" w:hanging="283"/>
              <w:rPr>
                <w:iCs/>
                <w:szCs w:val="22"/>
              </w:rPr>
            </w:pPr>
            <w:r w:rsidRPr="00F64907">
              <w:rPr>
                <w:iCs/>
                <w:szCs w:val="22"/>
              </w:rPr>
              <w:t>keep parents informed about the curriculum and the progress of their children and invite their involvement.</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have the opportunity to teach a broad, balanced and differentiated curriculum with appropriate resourcing.</w:t>
            </w:r>
          </w:p>
        </w:tc>
        <w:tc>
          <w:tcPr>
            <w:tcW w:w="5386" w:type="dxa"/>
            <w:vAlign w:val="center"/>
          </w:tcPr>
          <w:p w:rsidR="00702D6F" w:rsidRPr="00F64907" w:rsidRDefault="00702D6F" w:rsidP="00367F9F">
            <w:pPr>
              <w:numPr>
                <w:ilvl w:val="0"/>
                <w:numId w:val="143"/>
              </w:numPr>
              <w:ind w:left="471" w:hanging="283"/>
              <w:rPr>
                <w:iCs/>
                <w:szCs w:val="22"/>
              </w:rPr>
            </w:pPr>
            <w:r w:rsidRPr="00F64907">
              <w:rPr>
                <w:iCs/>
                <w:szCs w:val="22"/>
              </w:rPr>
              <w:t>allocate appropriate time to plan, evaluate and monitor their teaching and their pupil’s learning.</w:t>
            </w:r>
          </w:p>
          <w:p w:rsidR="00702D6F" w:rsidRPr="00F64907" w:rsidRDefault="00702D6F" w:rsidP="00367F9F">
            <w:pPr>
              <w:numPr>
                <w:ilvl w:val="0"/>
                <w:numId w:val="143"/>
              </w:numPr>
              <w:ind w:left="471" w:hanging="283"/>
              <w:rPr>
                <w:iCs/>
                <w:szCs w:val="22"/>
              </w:rPr>
            </w:pPr>
            <w:r w:rsidRPr="00F64907">
              <w:rPr>
                <w:iCs/>
                <w:szCs w:val="22"/>
              </w:rPr>
              <w:t>be actively involved in whole school planning and policy making.</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have the opportunity for professional development.</w:t>
            </w:r>
          </w:p>
        </w:tc>
        <w:tc>
          <w:tcPr>
            <w:tcW w:w="5386" w:type="dxa"/>
            <w:vAlign w:val="center"/>
          </w:tcPr>
          <w:p w:rsidR="00702D6F" w:rsidRPr="00F64907" w:rsidRDefault="00702D6F" w:rsidP="00367F9F">
            <w:pPr>
              <w:numPr>
                <w:ilvl w:val="0"/>
                <w:numId w:val="143"/>
              </w:numPr>
              <w:ind w:left="471" w:hanging="283"/>
              <w:rPr>
                <w:iCs/>
                <w:szCs w:val="22"/>
              </w:rPr>
            </w:pPr>
            <w:r w:rsidRPr="00F64907">
              <w:rPr>
                <w:iCs/>
                <w:szCs w:val="22"/>
              </w:rPr>
              <w:t>take responsibility for their own professional development.</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have personal property and that belonging to the school respected.</w:t>
            </w:r>
          </w:p>
        </w:tc>
        <w:tc>
          <w:tcPr>
            <w:tcW w:w="5386" w:type="dxa"/>
            <w:vAlign w:val="center"/>
          </w:tcPr>
          <w:p w:rsidR="00702D6F" w:rsidRPr="00F64907" w:rsidRDefault="00702D6F" w:rsidP="00367F9F">
            <w:pPr>
              <w:numPr>
                <w:ilvl w:val="0"/>
                <w:numId w:val="143"/>
              </w:numPr>
              <w:ind w:left="471" w:hanging="283"/>
              <w:rPr>
                <w:iCs/>
                <w:szCs w:val="22"/>
              </w:rPr>
            </w:pPr>
            <w:r w:rsidRPr="00F64907">
              <w:rPr>
                <w:iCs/>
                <w:szCs w:val="22"/>
              </w:rPr>
              <w:t>respect the property of others.</w:t>
            </w:r>
          </w:p>
        </w:tc>
      </w:tr>
      <w:tr w:rsidR="00F64907" w:rsidRPr="00F64907" w:rsidTr="00776CA7">
        <w:trPr>
          <w:trHeight w:val="510"/>
          <w:jc w:val="center"/>
        </w:trPr>
        <w:tc>
          <w:tcPr>
            <w:tcW w:w="5386" w:type="dxa"/>
            <w:vAlign w:val="center"/>
          </w:tcPr>
          <w:p w:rsidR="00702D6F" w:rsidRPr="00F64907" w:rsidRDefault="00702D6F" w:rsidP="00367F9F">
            <w:pPr>
              <w:numPr>
                <w:ilvl w:val="0"/>
                <w:numId w:val="143"/>
              </w:numPr>
              <w:ind w:left="471" w:hanging="284"/>
              <w:rPr>
                <w:iCs/>
                <w:szCs w:val="22"/>
              </w:rPr>
            </w:pPr>
            <w:r w:rsidRPr="00F64907">
              <w:rPr>
                <w:iCs/>
                <w:szCs w:val="22"/>
              </w:rPr>
              <w:t>work in a clean, tidy and orderly environment.</w:t>
            </w:r>
          </w:p>
        </w:tc>
        <w:tc>
          <w:tcPr>
            <w:tcW w:w="5386" w:type="dxa"/>
            <w:vAlign w:val="center"/>
          </w:tcPr>
          <w:p w:rsidR="00702D6F" w:rsidRPr="00F64907" w:rsidRDefault="00702D6F" w:rsidP="00367F9F">
            <w:pPr>
              <w:numPr>
                <w:ilvl w:val="0"/>
                <w:numId w:val="143"/>
              </w:numPr>
              <w:ind w:left="471" w:hanging="283"/>
              <w:rPr>
                <w:iCs/>
                <w:szCs w:val="22"/>
              </w:rPr>
            </w:pPr>
            <w:r w:rsidRPr="00F64907">
              <w:rPr>
                <w:iCs/>
                <w:szCs w:val="22"/>
              </w:rPr>
              <w:t>promote a clean, tidy and orderly environment and help take responsibility for common areas such as corridors, storeroom and yard.</w:t>
            </w:r>
          </w:p>
        </w:tc>
      </w:tr>
    </w:tbl>
    <w:p w:rsidR="00702D6F" w:rsidRPr="00F64907" w:rsidRDefault="00702D6F" w:rsidP="00702D6F">
      <w:pPr>
        <w:rPr>
          <w:iCs/>
          <w:szCs w:val="22"/>
        </w:rPr>
      </w:pPr>
    </w:p>
    <w:p w:rsidR="00702D6F" w:rsidRPr="00F64907" w:rsidRDefault="00702D6F" w:rsidP="00B074A5">
      <w:pPr>
        <w:rPr>
          <w:b/>
          <w:szCs w:val="22"/>
        </w:rPr>
      </w:pPr>
      <w:bookmarkStart w:id="90" w:name="_Toc215896919"/>
      <w:bookmarkStart w:id="91" w:name="_Toc240338079"/>
      <w:r w:rsidRPr="00F64907">
        <w:rPr>
          <w:b/>
          <w:szCs w:val="22"/>
        </w:rPr>
        <w:t>A Note About Staff and Attendance</w:t>
      </w:r>
      <w:bookmarkEnd w:id="90"/>
      <w:bookmarkEnd w:id="91"/>
    </w:p>
    <w:p w:rsidR="00702D6F" w:rsidRPr="00F64907" w:rsidRDefault="00702D6F" w:rsidP="00702D6F">
      <w:pPr>
        <w:jc w:val="both"/>
        <w:rPr>
          <w:szCs w:val="22"/>
        </w:rPr>
      </w:pPr>
      <w:r w:rsidRPr="00F64907">
        <w:rPr>
          <w:szCs w:val="22"/>
        </w:rPr>
        <w:t xml:space="preserve">Student attendance is the responsibility of everyone in the community.  All staff are required to have high attendance expectations.  Teachers are required to take responsibility for documenting student absences and maintaining accurate attendance records, including reasons for absence. </w:t>
      </w:r>
    </w:p>
    <w:p w:rsidR="00702D6F" w:rsidRPr="00F64907" w:rsidRDefault="00702D6F">
      <w:pPr>
        <w:rPr>
          <w:szCs w:val="22"/>
        </w:rPr>
      </w:pPr>
    </w:p>
    <w:p w:rsidR="00702D6F" w:rsidRPr="00F64907" w:rsidRDefault="00702D6F" w:rsidP="00734A61">
      <w:pPr>
        <w:pStyle w:val="Heading4"/>
        <w:rPr>
          <w:szCs w:val="22"/>
        </w:rPr>
      </w:pPr>
      <w:bookmarkStart w:id="92" w:name="_Toc279146012"/>
      <w:bookmarkStart w:id="93" w:name="_Toc389117645"/>
      <w:bookmarkStart w:id="94" w:name="_Toc389118265"/>
      <w:bookmarkStart w:id="95" w:name="_Toc389119149"/>
      <w:bookmarkStart w:id="96" w:name="_Toc389121346"/>
      <w:r w:rsidRPr="00F64907">
        <w:rPr>
          <w:szCs w:val="22"/>
        </w:rPr>
        <w:t>Parents Rights and Responsibilities</w:t>
      </w:r>
      <w:bookmarkEnd w:id="92"/>
      <w:bookmarkEnd w:id="93"/>
      <w:bookmarkEnd w:id="94"/>
      <w:bookmarkEnd w:id="95"/>
      <w:bookmarkEnd w:id="96"/>
    </w:p>
    <w:p w:rsidR="00702D6F" w:rsidRPr="00F64907" w:rsidRDefault="00702D6F" w:rsidP="00702D6F">
      <w:pPr>
        <w:pStyle w:val="Style2"/>
        <w:rPr>
          <w:rFonts w:ascii="Times New Roman" w:hAnsi="Times New Roman"/>
          <w:iCs/>
          <w:color w:val="auto"/>
          <w:szCs w:val="22"/>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5386"/>
      </w:tblGrid>
      <w:tr w:rsidR="00F64907" w:rsidRPr="00F64907" w:rsidTr="00776CA7">
        <w:trPr>
          <w:trHeight w:val="20"/>
        </w:trPr>
        <w:tc>
          <w:tcPr>
            <w:tcW w:w="5386" w:type="dxa"/>
            <w:shd w:val="clear" w:color="auto" w:fill="auto"/>
            <w:vAlign w:val="center"/>
          </w:tcPr>
          <w:p w:rsidR="00702D6F" w:rsidRPr="00F64907" w:rsidRDefault="00702D6F" w:rsidP="00776CA7">
            <w:pPr>
              <w:jc w:val="center"/>
              <w:rPr>
                <w:b/>
                <w:bCs/>
                <w:iCs/>
                <w:smallCaps/>
                <w:szCs w:val="22"/>
              </w:rPr>
            </w:pPr>
            <w:r w:rsidRPr="00F64907">
              <w:rPr>
                <w:b/>
                <w:bCs/>
                <w:iCs/>
                <w:smallCaps/>
                <w:szCs w:val="22"/>
              </w:rPr>
              <w:t>Parents have a right to….</w:t>
            </w:r>
          </w:p>
        </w:tc>
        <w:tc>
          <w:tcPr>
            <w:tcW w:w="5386" w:type="dxa"/>
            <w:shd w:val="clear" w:color="auto" w:fill="auto"/>
            <w:vAlign w:val="center"/>
          </w:tcPr>
          <w:p w:rsidR="00702D6F" w:rsidRPr="00F64907" w:rsidRDefault="00702D6F" w:rsidP="00776CA7">
            <w:pPr>
              <w:jc w:val="center"/>
              <w:rPr>
                <w:b/>
                <w:bCs/>
                <w:iCs/>
                <w:smallCaps/>
                <w:szCs w:val="22"/>
              </w:rPr>
            </w:pPr>
            <w:r w:rsidRPr="00F64907">
              <w:rPr>
                <w:b/>
                <w:bCs/>
                <w:iCs/>
                <w:smallCaps/>
                <w:szCs w:val="22"/>
              </w:rPr>
              <w:t>Parents have a responsibility to….</w:t>
            </w:r>
          </w:p>
        </w:tc>
      </w:tr>
      <w:tr w:rsidR="00F64907" w:rsidRPr="00F64907" w:rsidTr="00776CA7">
        <w:trPr>
          <w:trHeight w:val="20"/>
        </w:trPr>
        <w:tc>
          <w:tcPr>
            <w:tcW w:w="5386" w:type="dxa"/>
            <w:vAlign w:val="center"/>
          </w:tcPr>
          <w:p w:rsidR="00702D6F" w:rsidRPr="00F64907" w:rsidRDefault="00702D6F" w:rsidP="00367F9F">
            <w:pPr>
              <w:numPr>
                <w:ilvl w:val="0"/>
                <w:numId w:val="144"/>
              </w:numPr>
              <w:tabs>
                <w:tab w:val="clear" w:pos="720"/>
                <w:tab w:val="num" w:pos="284"/>
              </w:tabs>
              <w:ind w:left="284" w:hanging="142"/>
              <w:rPr>
                <w:iCs/>
                <w:szCs w:val="22"/>
              </w:rPr>
            </w:pPr>
            <w:r w:rsidRPr="00F64907">
              <w:rPr>
                <w:iCs/>
                <w:szCs w:val="22"/>
              </w:rPr>
              <w:t>be kept informed about your child and the school in general.</w:t>
            </w:r>
          </w:p>
        </w:tc>
        <w:tc>
          <w:tcPr>
            <w:tcW w:w="5386" w:type="dxa"/>
            <w:vAlign w:val="center"/>
          </w:tcPr>
          <w:p w:rsidR="00702D6F" w:rsidRPr="00F64907" w:rsidRDefault="00702D6F" w:rsidP="00367F9F">
            <w:pPr>
              <w:numPr>
                <w:ilvl w:val="0"/>
                <w:numId w:val="144"/>
              </w:numPr>
              <w:tabs>
                <w:tab w:val="clear" w:pos="720"/>
                <w:tab w:val="num" w:pos="426"/>
                <w:tab w:val="left" w:pos="5040"/>
                <w:tab w:val="left" w:pos="5220"/>
                <w:tab w:val="left" w:pos="5400"/>
              </w:tabs>
              <w:ind w:left="426" w:hanging="283"/>
              <w:rPr>
                <w:iCs/>
                <w:szCs w:val="22"/>
              </w:rPr>
            </w:pPr>
            <w:r w:rsidRPr="00F64907">
              <w:rPr>
                <w:iCs/>
                <w:szCs w:val="22"/>
              </w:rPr>
              <w:t>support the education of your child.</w:t>
            </w:r>
          </w:p>
          <w:p w:rsidR="00702D6F" w:rsidRPr="00F64907" w:rsidRDefault="00702D6F" w:rsidP="00367F9F">
            <w:pPr>
              <w:numPr>
                <w:ilvl w:val="0"/>
                <w:numId w:val="144"/>
              </w:numPr>
              <w:tabs>
                <w:tab w:val="clear" w:pos="720"/>
                <w:tab w:val="num" w:pos="426"/>
                <w:tab w:val="left" w:pos="5400"/>
              </w:tabs>
              <w:ind w:left="426" w:hanging="283"/>
              <w:rPr>
                <w:iCs/>
                <w:szCs w:val="22"/>
              </w:rPr>
            </w:pPr>
            <w:r w:rsidRPr="00F64907">
              <w:rPr>
                <w:iCs/>
                <w:szCs w:val="22"/>
              </w:rPr>
              <w:t>make every effort to be kept informed.</w:t>
            </w:r>
          </w:p>
          <w:p w:rsidR="00702D6F" w:rsidRPr="00F64907" w:rsidRDefault="00702D6F" w:rsidP="00367F9F">
            <w:pPr>
              <w:numPr>
                <w:ilvl w:val="0"/>
                <w:numId w:val="144"/>
              </w:numPr>
              <w:tabs>
                <w:tab w:val="clear" w:pos="720"/>
                <w:tab w:val="num" w:pos="426"/>
                <w:tab w:val="left" w:pos="5400"/>
              </w:tabs>
              <w:ind w:left="426" w:hanging="283"/>
              <w:rPr>
                <w:iCs/>
                <w:szCs w:val="22"/>
              </w:rPr>
            </w:pPr>
            <w:r w:rsidRPr="00F64907">
              <w:rPr>
                <w:iCs/>
                <w:szCs w:val="22"/>
              </w:rPr>
              <w:t>be involved in the activities of the school.</w:t>
            </w:r>
          </w:p>
        </w:tc>
      </w:tr>
      <w:tr w:rsidR="00F64907" w:rsidRPr="00F64907" w:rsidTr="00776CA7">
        <w:trPr>
          <w:trHeight w:val="20"/>
        </w:trPr>
        <w:tc>
          <w:tcPr>
            <w:tcW w:w="5386" w:type="dxa"/>
            <w:vAlign w:val="center"/>
          </w:tcPr>
          <w:p w:rsidR="00702D6F" w:rsidRPr="00F64907" w:rsidRDefault="00702D6F" w:rsidP="00367F9F">
            <w:pPr>
              <w:numPr>
                <w:ilvl w:val="0"/>
                <w:numId w:val="144"/>
              </w:numPr>
              <w:tabs>
                <w:tab w:val="clear" w:pos="720"/>
                <w:tab w:val="num" w:pos="284"/>
              </w:tabs>
              <w:ind w:left="284" w:hanging="142"/>
              <w:rPr>
                <w:iCs/>
                <w:szCs w:val="22"/>
              </w:rPr>
            </w:pPr>
            <w:r w:rsidRPr="00F64907">
              <w:rPr>
                <w:iCs/>
                <w:szCs w:val="22"/>
              </w:rPr>
              <w:t>express yourself on school matters.</w:t>
            </w:r>
          </w:p>
        </w:tc>
        <w:tc>
          <w:tcPr>
            <w:tcW w:w="5386" w:type="dxa"/>
            <w:vAlign w:val="center"/>
          </w:tcPr>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t>provide the school with information, which may be relevant to your child’s behaviour at school.</w:t>
            </w:r>
          </w:p>
        </w:tc>
      </w:tr>
      <w:tr w:rsidR="00F64907" w:rsidRPr="00F64907" w:rsidTr="00776CA7">
        <w:trPr>
          <w:trHeight w:val="20"/>
        </w:trPr>
        <w:tc>
          <w:tcPr>
            <w:tcW w:w="5386" w:type="dxa"/>
            <w:vAlign w:val="center"/>
          </w:tcPr>
          <w:p w:rsidR="00702D6F" w:rsidRPr="00F64907" w:rsidRDefault="00702D6F" w:rsidP="00367F9F">
            <w:pPr>
              <w:numPr>
                <w:ilvl w:val="0"/>
                <w:numId w:val="144"/>
              </w:numPr>
              <w:tabs>
                <w:tab w:val="clear" w:pos="720"/>
                <w:tab w:val="num" w:pos="284"/>
              </w:tabs>
              <w:ind w:left="284" w:hanging="142"/>
              <w:rPr>
                <w:iCs/>
                <w:szCs w:val="22"/>
              </w:rPr>
            </w:pPr>
            <w:r w:rsidRPr="00F64907">
              <w:rPr>
                <w:iCs/>
                <w:szCs w:val="22"/>
              </w:rPr>
              <w:t>have access to school personnel at mutually acceptable times.</w:t>
            </w:r>
          </w:p>
        </w:tc>
        <w:tc>
          <w:tcPr>
            <w:tcW w:w="5386" w:type="dxa"/>
            <w:vAlign w:val="center"/>
          </w:tcPr>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t>try to ensure that the time taken to speak with teachers does not take them away from teaching duties and classroom responsibilities.</w:t>
            </w:r>
          </w:p>
        </w:tc>
      </w:tr>
      <w:tr w:rsidR="00F64907" w:rsidRPr="00F64907" w:rsidTr="00776CA7">
        <w:trPr>
          <w:trHeight w:val="20"/>
        </w:trPr>
        <w:tc>
          <w:tcPr>
            <w:tcW w:w="5386" w:type="dxa"/>
            <w:vAlign w:val="center"/>
          </w:tcPr>
          <w:p w:rsidR="00702D6F" w:rsidRPr="00F64907" w:rsidRDefault="00702D6F" w:rsidP="00367F9F">
            <w:pPr>
              <w:numPr>
                <w:ilvl w:val="0"/>
                <w:numId w:val="144"/>
              </w:numPr>
              <w:tabs>
                <w:tab w:val="clear" w:pos="720"/>
                <w:tab w:val="num" w:pos="284"/>
              </w:tabs>
              <w:ind w:left="284" w:hanging="142"/>
              <w:rPr>
                <w:iCs/>
                <w:szCs w:val="22"/>
              </w:rPr>
            </w:pPr>
            <w:r w:rsidRPr="00F64907">
              <w:rPr>
                <w:iCs/>
                <w:szCs w:val="22"/>
              </w:rPr>
              <w:t>be treated with respect and have your opinions valued.</w:t>
            </w:r>
          </w:p>
        </w:tc>
        <w:tc>
          <w:tcPr>
            <w:tcW w:w="5386" w:type="dxa"/>
            <w:vAlign w:val="center"/>
          </w:tcPr>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t>respect the staff of the school and value their opinions.</w:t>
            </w:r>
          </w:p>
        </w:tc>
      </w:tr>
      <w:tr w:rsidR="00F64907" w:rsidRPr="00F64907" w:rsidTr="00776CA7">
        <w:trPr>
          <w:trHeight w:val="20"/>
        </w:trPr>
        <w:tc>
          <w:tcPr>
            <w:tcW w:w="5386" w:type="dxa"/>
            <w:vAlign w:val="center"/>
          </w:tcPr>
          <w:p w:rsidR="00702D6F" w:rsidRPr="00F64907" w:rsidRDefault="00702D6F" w:rsidP="00367F9F">
            <w:pPr>
              <w:numPr>
                <w:ilvl w:val="0"/>
                <w:numId w:val="144"/>
              </w:numPr>
              <w:tabs>
                <w:tab w:val="clear" w:pos="720"/>
                <w:tab w:val="num" w:pos="284"/>
              </w:tabs>
              <w:ind w:left="284" w:hanging="142"/>
              <w:rPr>
                <w:iCs/>
                <w:szCs w:val="22"/>
              </w:rPr>
            </w:pPr>
            <w:r w:rsidRPr="00F64907">
              <w:rPr>
                <w:iCs/>
                <w:szCs w:val="22"/>
              </w:rPr>
              <w:t>expect that your child will be safe at school and treated fairly.</w:t>
            </w:r>
          </w:p>
        </w:tc>
        <w:tc>
          <w:tcPr>
            <w:tcW w:w="5386" w:type="dxa"/>
            <w:vAlign w:val="center"/>
          </w:tcPr>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t>promote acceptable behaviour in your child.</w:t>
            </w:r>
          </w:p>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lastRenderedPageBreak/>
              <w:t>encourage your child to understand and accept school rules.</w:t>
            </w:r>
          </w:p>
        </w:tc>
      </w:tr>
      <w:tr w:rsidR="00F64907" w:rsidRPr="00F64907" w:rsidTr="00776CA7">
        <w:trPr>
          <w:trHeight w:val="20"/>
        </w:trPr>
        <w:tc>
          <w:tcPr>
            <w:tcW w:w="5386" w:type="dxa"/>
            <w:vAlign w:val="center"/>
          </w:tcPr>
          <w:p w:rsidR="00702D6F" w:rsidRPr="00F64907" w:rsidRDefault="00702D6F" w:rsidP="00367F9F">
            <w:pPr>
              <w:numPr>
                <w:ilvl w:val="0"/>
                <w:numId w:val="144"/>
              </w:numPr>
              <w:tabs>
                <w:tab w:val="clear" w:pos="720"/>
                <w:tab w:val="num" w:pos="284"/>
              </w:tabs>
              <w:ind w:left="284" w:hanging="142"/>
              <w:rPr>
                <w:iCs/>
                <w:szCs w:val="22"/>
              </w:rPr>
            </w:pPr>
            <w:r w:rsidRPr="00F64907">
              <w:rPr>
                <w:iCs/>
                <w:szCs w:val="22"/>
              </w:rPr>
              <w:t>expect that your child will be given access to a quality curriculum and stimulating learning environment.</w:t>
            </w:r>
          </w:p>
        </w:tc>
        <w:tc>
          <w:tcPr>
            <w:tcW w:w="5386" w:type="dxa"/>
            <w:vAlign w:val="center"/>
          </w:tcPr>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t>act in partnership with the school to promote your child’s learning.</w:t>
            </w:r>
          </w:p>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t>make every effort to understand the curriculum being offered to your child.</w:t>
            </w:r>
          </w:p>
        </w:tc>
      </w:tr>
      <w:tr w:rsidR="00F64907" w:rsidRPr="00F64907" w:rsidTr="00776CA7">
        <w:trPr>
          <w:trHeight w:val="20"/>
        </w:trPr>
        <w:tc>
          <w:tcPr>
            <w:tcW w:w="5386" w:type="dxa"/>
            <w:vAlign w:val="center"/>
          </w:tcPr>
          <w:p w:rsidR="00702D6F" w:rsidRPr="00F64907" w:rsidRDefault="00702D6F" w:rsidP="00367F9F">
            <w:pPr>
              <w:numPr>
                <w:ilvl w:val="0"/>
                <w:numId w:val="144"/>
              </w:numPr>
              <w:tabs>
                <w:tab w:val="clear" w:pos="720"/>
                <w:tab w:val="num" w:pos="284"/>
              </w:tabs>
              <w:ind w:left="284" w:hanging="142"/>
              <w:rPr>
                <w:iCs/>
                <w:szCs w:val="22"/>
              </w:rPr>
            </w:pPr>
            <w:r w:rsidRPr="00F64907">
              <w:rPr>
                <w:iCs/>
                <w:szCs w:val="22"/>
              </w:rPr>
              <w:t>know that your child attends a school which takes pride in itself, which is clean, orderly and tidy, and where students take pride in their work.</w:t>
            </w:r>
          </w:p>
        </w:tc>
        <w:tc>
          <w:tcPr>
            <w:tcW w:w="5386" w:type="dxa"/>
            <w:vAlign w:val="center"/>
          </w:tcPr>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t>help to keep the environment clean.</w:t>
            </w:r>
          </w:p>
          <w:p w:rsidR="00702D6F" w:rsidRPr="00F64907" w:rsidRDefault="00702D6F" w:rsidP="00367F9F">
            <w:pPr>
              <w:numPr>
                <w:ilvl w:val="0"/>
                <w:numId w:val="144"/>
              </w:numPr>
              <w:tabs>
                <w:tab w:val="clear" w:pos="720"/>
                <w:tab w:val="num" w:pos="426"/>
              </w:tabs>
              <w:ind w:left="426" w:hanging="283"/>
              <w:rPr>
                <w:iCs/>
                <w:szCs w:val="22"/>
              </w:rPr>
            </w:pPr>
            <w:r w:rsidRPr="00F64907">
              <w:rPr>
                <w:iCs/>
                <w:szCs w:val="22"/>
              </w:rPr>
              <w:t>ensure that your child is appropriately dressed and prepared for school.</w:t>
            </w:r>
          </w:p>
        </w:tc>
      </w:tr>
    </w:tbl>
    <w:p w:rsidR="00702D6F" w:rsidRPr="00F64907" w:rsidRDefault="00702D6F" w:rsidP="00702D6F">
      <w:pPr>
        <w:pStyle w:val="Heading3"/>
        <w:rPr>
          <w:smallCaps w:val="0"/>
          <w:szCs w:val="22"/>
        </w:rPr>
      </w:pPr>
      <w:bookmarkStart w:id="97" w:name="_Toc215896917"/>
    </w:p>
    <w:bookmarkEnd w:id="97"/>
    <w:p w:rsidR="00702D6F" w:rsidRPr="00F64907" w:rsidRDefault="00702D6F" w:rsidP="00B074A5">
      <w:pPr>
        <w:rPr>
          <w:b/>
          <w:szCs w:val="22"/>
        </w:rPr>
      </w:pPr>
      <w:r w:rsidRPr="00F64907">
        <w:rPr>
          <w:b/>
          <w:szCs w:val="22"/>
        </w:rPr>
        <w:t>A Note About Parents and Attendance</w:t>
      </w:r>
    </w:p>
    <w:p w:rsidR="00702D6F" w:rsidRPr="00F64907" w:rsidRDefault="00702D6F" w:rsidP="00702D6F">
      <w:pPr>
        <w:jc w:val="both"/>
        <w:rPr>
          <w:iCs/>
          <w:szCs w:val="22"/>
        </w:rPr>
      </w:pPr>
      <w:r w:rsidRPr="00F64907">
        <w:rPr>
          <w:szCs w:val="22"/>
        </w:rPr>
        <w:t xml:space="preserve">Regular school attendance is a prerequisite for improving student learning.  Student attendance is the responsibility of everyone in the community.  Parents are responsible for making sure their child attends school and is on time </w:t>
      </w:r>
      <w:r w:rsidR="009A69D5">
        <w:rPr>
          <w:szCs w:val="22"/>
        </w:rPr>
        <w:t>every</w:t>
      </w:r>
      <w:r w:rsidRPr="00F64907">
        <w:rPr>
          <w:szCs w:val="22"/>
        </w:rPr>
        <w:t xml:space="preserve"> </w:t>
      </w:r>
      <w:r w:rsidR="009A69D5">
        <w:rPr>
          <w:szCs w:val="22"/>
        </w:rPr>
        <w:t>day</w:t>
      </w:r>
      <w:r w:rsidRPr="00F64907">
        <w:rPr>
          <w:szCs w:val="22"/>
        </w:rPr>
        <w:t xml:space="preserve">.  Parents are also responsible for providing the school with an explanation if the child is away. </w:t>
      </w:r>
    </w:p>
    <w:p w:rsidR="006B02EA" w:rsidRPr="00F64907" w:rsidRDefault="006B02EA" w:rsidP="006B02EA">
      <w:pPr>
        <w:rPr>
          <w:szCs w:val="22"/>
        </w:rPr>
      </w:pPr>
      <w:bookmarkStart w:id="98" w:name="_Toc279146013"/>
      <w:bookmarkStart w:id="99" w:name="_Toc389117646"/>
      <w:bookmarkStart w:id="100" w:name="_Toc389118266"/>
    </w:p>
    <w:p w:rsidR="00702D6F" w:rsidRPr="00F64907" w:rsidRDefault="00702D6F" w:rsidP="00734A61">
      <w:pPr>
        <w:pStyle w:val="Heading4"/>
        <w:rPr>
          <w:szCs w:val="22"/>
        </w:rPr>
      </w:pPr>
      <w:bookmarkStart w:id="101" w:name="_Toc389119150"/>
      <w:bookmarkStart w:id="102" w:name="_Toc389121347"/>
      <w:r w:rsidRPr="00F64907">
        <w:rPr>
          <w:szCs w:val="22"/>
        </w:rPr>
        <w:t>Student Rights and Responsibilities</w:t>
      </w:r>
      <w:bookmarkEnd w:id="98"/>
      <w:bookmarkEnd w:id="99"/>
      <w:bookmarkEnd w:id="100"/>
      <w:bookmarkEnd w:id="101"/>
      <w:bookmarkEnd w:id="102"/>
    </w:p>
    <w:p w:rsidR="00702D6F" w:rsidRPr="00F64907" w:rsidRDefault="00702D6F" w:rsidP="00702D6F">
      <w:pPr>
        <w:rPr>
          <w:iCs/>
          <w:szCs w:val="22"/>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5386"/>
      </w:tblGrid>
      <w:tr w:rsidR="00F64907" w:rsidRPr="00F64907" w:rsidTr="00776CA7">
        <w:trPr>
          <w:trHeight w:val="20"/>
          <w:jc w:val="center"/>
        </w:trPr>
        <w:tc>
          <w:tcPr>
            <w:tcW w:w="5386" w:type="dxa"/>
            <w:shd w:val="clear" w:color="auto" w:fill="auto"/>
            <w:vAlign w:val="center"/>
          </w:tcPr>
          <w:p w:rsidR="00702D6F" w:rsidRPr="00F64907" w:rsidRDefault="00702D6F" w:rsidP="00776CA7">
            <w:pPr>
              <w:jc w:val="center"/>
              <w:rPr>
                <w:b/>
                <w:bCs/>
                <w:iCs/>
                <w:smallCaps/>
                <w:szCs w:val="22"/>
              </w:rPr>
            </w:pPr>
            <w:r w:rsidRPr="00F64907">
              <w:rPr>
                <w:b/>
                <w:bCs/>
                <w:iCs/>
                <w:smallCaps/>
                <w:szCs w:val="22"/>
              </w:rPr>
              <w:t>Students have a right to….</w:t>
            </w:r>
          </w:p>
        </w:tc>
        <w:tc>
          <w:tcPr>
            <w:tcW w:w="5386" w:type="dxa"/>
            <w:shd w:val="clear" w:color="auto" w:fill="auto"/>
            <w:vAlign w:val="center"/>
          </w:tcPr>
          <w:p w:rsidR="00702D6F" w:rsidRPr="00F64907" w:rsidRDefault="00702D6F" w:rsidP="00776CA7">
            <w:pPr>
              <w:jc w:val="center"/>
              <w:rPr>
                <w:b/>
                <w:bCs/>
                <w:iCs/>
                <w:smallCaps/>
                <w:szCs w:val="22"/>
              </w:rPr>
            </w:pPr>
            <w:r w:rsidRPr="00F64907">
              <w:rPr>
                <w:b/>
                <w:bCs/>
                <w:iCs/>
                <w:smallCaps/>
                <w:szCs w:val="22"/>
              </w:rPr>
              <w:t>Students have a responsibility to….</w:t>
            </w:r>
          </w:p>
        </w:tc>
      </w:tr>
      <w:tr w:rsidR="00F64907" w:rsidRPr="00F64907" w:rsidTr="00776CA7">
        <w:trPr>
          <w:trHeight w:val="20"/>
          <w:jc w:val="center"/>
        </w:trPr>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feel safe and secure at school and to work, play and move from place to place without being harassed or bullied.</w:t>
            </w:r>
          </w:p>
        </w:tc>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help make our school a happy and safe place.</w:t>
            </w:r>
          </w:p>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help to prevent or stop bullying.</w:t>
            </w:r>
          </w:p>
        </w:tc>
      </w:tr>
      <w:tr w:rsidR="00F64907" w:rsidRPr="00F64907" w:rsidTr="00776CA7">
        <w:trPr>
          <w:trHeight w:val="20"/>
          <w:jc w:val="center"/>
        </w:trPr>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be in an effective learning environment where they can learn as much as they are able without disruption.</w:t>
            </w:r>
          </w:p>
        </w:tc>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do their best and to respect the rights of others to learn without disruption.</w:t>
            </w:r>
          </w:p>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be punctual.</w:t>
            </w:r>
          </w:p>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meet work requirements.</w:t>
            </w:r>
          </w:p>
        </w:tc>
      </w:tr>
      <w:tr w:rsidR="00F64907" w:rsidRPr="00F64907" w:rsidTr="00776CA7">
        <w:trPr>
          <w:trHeight w:val="20"/>
          <w:jc w:val="center"/>
        </w:trPr>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be treated with fairness and respect regardless of gender, race, age, disability or impairment.</w:t>
            </w:r>
          </w:p>
        </w:tc>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treat others (parents, students, teachers) with consideration, tolerance and respect, accept individuality.</w:t>
            </w:r>
          </w:p>
        </w:tc>
      </w:tr>
      <w:tr w:rsidR="00F64907" w:rsidRPr="00F64907" w:rsidTr="00776CA7">
        <w:trPr>
          <w:trHeight w:val="20"/>
          <w:jc w:val="center"/>
        </w:trPr>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have personal and school property respected.</w:t>
            </w:r>
          </w:p>
        </w:tc>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respect our school environment. This includes their own property and that of others.</w:t>
            </w:r>
          </w:p>
        </w:tc>
      </w:tr>
      <w:tr w:rsidR="00F64907" w:rsidRPr="00F64907" w:rsidTr="00776CA7">
        <w:trPr>
          <w:trHeight w:val="20"/>
          <w:jc w:val="center"/>
        </w:trPr>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expect a resolution to their problems, to be able to tell their side of the story in a dispute within a supportive environment and to be taught strategies to solve problems.</w:t>
            </w:r>
          </w:p>
        </w:tc>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seek to resolve conflict in a positive and co-operative manner.</w:t>
            </w:r>
          </w:p>
        </w:tc>
      </w:tr>
      <w:tr w:rsidR="00F64907" w:rsidRPr="00F64907" w:rsidTr="00776CA7">
        <w:trPr>
          <w:trHeight w:val="20"/>
          <w:jc w:val="center"/>
        </w:trPr>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be informed of rights, responsibilities and school rules.</w:t>
            </w:r>
          </w:p>
        </w:tc>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apply rights, responsibilities and school rules appropriately.</w:t>
            </w:r>
          </w:p>
        </w:tc>
      </w:tr>
      <w:tr w:rsidR="00F64907" w:rsidRPr="00F64907" w:rsidTr="00776CA7">
        <w:trPr>
          <w:trHeight w:val="20"/>
          <w:jc w:val="center"/>
        </w:trPr>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communicate, be listened to and to have opinions valued.</w:t>
            </w:r>
          </w:p>
        </w:tc>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listen courteously to others, value their contributions and respect their opinions.</w:t>
            </w:r>
          </w:p>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tell the truth and to speak politely and respectfully.</w:t>
            </w:r>
          </w:p>
        </w:tc>
      </w:tr>
      <w:tr w:rsidR="00F64907" w:rsidRPr="00F64907" w:rsidTr="00776CA7">
        <w:trPr>
          <w:trHeight w:val="20"/>
          <w:jc w:val="center"/>
        </w:trPr>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work and play in a clean, tidy and stimulating environment.</w:t>
            </w:r>
          </w:p>
        </w:tc>
        <w:tc>
          <w:tcPr>
            <w:tcW w:w="5386" w:type="dxa"/>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actively contribute to a clean, caring and safe school environment.</w:t>
            </w:r>
          </w:p>
        </w:tc>
      </w:tr>
      <w:tr w:rsidR="00F64907" w:rsidRPr="00F64907" w:rsidTr="00776CA7">
        <w:trPr>
          <w:trHeight w:val="20"/>
          <w:jc w:val="center"/>
        </w:trPr>
        <w:tc>
          <w:tcPr>
            <w:tcW w:w="5386" w:type="dxa"/>
            <w:tcBorders>
              <w:bottom w:val="single" w:sz="4" w:space="0" w:color="auto"/>
            </w:tcBorders>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use and share equipment and facilities.</w:t>
            </w:r>
          </w:p>
        </w:tc>
        <w:tc>
          <w:tcPr>
            <w:tcW w:w="5386" w:type="dxa"/>
            <w:tcBorders>
              <w:bottom w:val="single" w:sz="4" w:space="0" w:color="auto"/>
            </w:tcBorders>
            <w:vAlign w:val="center"/>
          </w:tcPr>
          <w:p w:rsidR="00702D6F" w:rsidRPr="00F64907" w:rsidRDefault="00702D6F" w:rsidP="00367F9F">
            <w:pPr>
              <w:numPr>
                <w:ilvl w:val="0"/>
                <w:numId w:val="145"/>
              </w:numPr>
              <w:tabs>
                <w:tab w:val="clear" w:pos="720"/>
                <w:tab w:val="num" w:pos="329"/>
              </w:tabs>
              <w:ind w:left="329" w:hanging="142"/>
              <w:rPr>
                <w:iCs/>
                <w:szCs w:val="22"/>
              </w:rPr>
            </w:pPr>
            <w:r w:rsidRPr="00F64907">
              <w:rPr>
                <w:iCs/>
                <w:szCs w:val="22"/>
              </w:rPr>
              <w:t>use equipment safely and to share with others.</w:t>
            </w:r>
          </w:p>
        </w:tc>
      </w:tr>
    </w:tbl>
    <w:p w:rsidR="00702D6F" w:rsidRPr="00F64907" w:rsidRDefault="00702D6F" w:rsidP="00702D6F">
      <w:pPr>
        <w:pStyle w:val="Heading3"/>
        <w:rPr>
          <w:smallCaps w:val="0"/>
          <w:szCs w:val="22"/>
        </w:rPr>
      </w:pPr>
      <w:bookmarkStart w:id="103" w:name="_Toc215896921"/>
    </w:p>
    <w:bookmarkEnd w:id="103"/>
    <w:p w:rsidR="00702D6F" w:rsidRPr="00F64907" w:rsidRDefault="00702D6F" w:rsidP="00B074A5">
      <w:pPr>
        <w:rPr>
          <w:b/>
          <w:szCs w:val="22"/>
        </w:rPr>
      </w:pPr>
      <w:r w:rsidRPr="00F64907">
        <w:rPr>
          <w:b/>
          <w:szCs w:val="22"/>
        </w:rPr>
        <w:t>A Note About Students and Attendance</w:t>
      </w:r>
    </w:p>
    <w:p w:rsidR="00702D6F" w:rsidRPr="00F64907" w:rsidRDefault="00702D6F" w:rsidP="00702D6F">
      <w:pPr>
        <w:jc w:val="both"/>
        <w:rPr>
          <w:szCs w:val="22"/>
        </w:rPr>
      </w:pPr>
      <w:r w:rsidRPr="00F64907">
        <w:rPr>
          <w:szCs w:val="22"/>
        </w:rPr>
        <w:t xml:space="preserve">Students are responsible for attending school every day.  Students are also responsible for handing explanation notes to their teacher if they are absent, late or need to leave school for any reason.  </w:t>
      </w:r>
    </w:p>
    <w:p w:rsidR="006B02EA" w:rsidRPr="00F64907" w:rsidRDefault="006B02EA">
      <w:pPr>
        <w:rPr>
          <w:szCs w:val="22"/>
        </w:rPr>
      </w:pPr>
    </w:p>
    <w:p w:rsidR="00702D6F" w:rsidRPr="00F64907" w:rsidRDefault="00702D6F" w:rsidP="00734A61">
      <w:pPr>
        <w:pStyle w:val="Heading3"/>
        <w:rPr>
          <w:szCs w:val="22"/>
        </w:rPr>
      </w:pPr>
      <w:bookmarkStart w:id="104" w:name="_Toc240338084"/>
      <w:bookmarkStart w:id="105" w:name="_Toc279146014"/>
      <w:bookmarkStart w:id="106" w:name="_Toc389117647"/>
      <w:bookmarkStart w:id="107" w:name="_Toc389118267"/>
      <w:bookmarkStart w:id="108" w:name="_Toc389119151"/>
      <w:bookmarkStart w:id="109" w:name="_Toc389121348"/>
      <w:bookmarkStart w:id="110" w:name="_Toc389121562"/>
      <w:bookmarkStart w:id="111" w:name="_Toc508227839"/>
      <w:r w:rsidRPr="00F64907">
        <w:rPr>
          <w:szCs w:val="22"/>
        </w:rPr>
        <w:t>Shared Expectations</w:t>
      </w:r>
      <w:bookmarkEnd w:id="104"/>
      <w:bookmarkEnd w:id="105"/>
      <w:bookmarkEnd w:id="106"/>
      <w:bookmarkEnd w:id="107"/>
      <w:bookmarkEnd w:id="108"/>
      <w:bookmarkEnd w:id="109"/>
      <w:bookmarkEnd w:id="110"/>
      <w:bookmarkEnd w:id="111"/>
    </w:p>
    <w:p w:rsidR="00702D6F" w:rsidRPr="00F64907" w:rsidRDefault="00702D6F" w:rsidP="00702D6F">
      <w:pPr>
        <w:pStyle w:val="Style1"/>
        <w:jc w:val="left"/>
        <w:rPr>
          <w:rFonts w:ascii="Times New Roman" w:hAnsi="Times New Roman"/>
          <w:color w:val="auto"/>
          <w:sz w:val="22"/>
          <w:szCs w:val="22"/>
        </w:rPr>
      </w:pPr>
    </w:p>
    <w:p w:rsidR="00702D6F" w:rsidRPr="00F64907" w:rsidRDefault="00702D6F" w:rsidP="00702D6F">
      <w:pPr>
        <w:widowControl w:val="0"/>
        <w:autoSpaceDE w:val="0"/>
        <w:autoSpaceDN w:val="0"/>
        <w:adjustRightInd w:val="0"/>
        <w:jc w:val="both"/>
        <w:rPr>
          <w:szCs w:val="22"/>
        </w:rPr>
      </w:pPr>
      <w:r w:rsidRPr="00F64907">
        <w:rPr>
          <w:szCs w:val="22"/>
        </w:rPr>
        <w:t xml:space="preserve">Schools have a responsibility to provide an educational environment that ensures all students are valued and cared for, feel they are part of the school, and can engage effectively in their learning and experience success.  Effective schools share high expectations for the whole-school community. </w:t>
      </w:r>
      <w:r w:rsidRPr="00F64907">
        <w:rPr>
          <w:szCs w:val="22"/>
          <w:lang w:eastAsia="en-AU"/>
        </w:rPr>
        <w:t xml:space="preserve">RRPS has developed shared expectations to ensure the learning, safety and rights of all are respected. The expectations are intended to be positive in that they set out what are excepted and appropriate behaviors for our school community. Our shared expectations are intended to support individual students and families that come to our community from a diversity of backgrounds, communities and experiences. </w:t>
      </w:r>
      <w:r w:rsidRPr="00F64907">
        <w:rPr>
          <w:szCs w:val="22"/>
        </w:rPr>
        <w:t xml:space="preserve">Ensuring that students attend school each day is the shared expectation of all parents/carers, students and </w:t>
      </w:r>
      <w:r w:rsidRPr="00F64907">
        <w:rPr>
          <w:szCs w:val="22"/>
        </w:rPr>
        <w:lastRenderedPageBreak/>
        <w:t>the school.  School expectations include:</w:t>
      </w:r>
    </w:p>
    <w:p w:rsidR="00702D6F" w:rsidRPr="00F64907" w:rsidRDefault="00702D6F" w:rsidP="00367F9F">
      <w:pPr>
        <w:pStyle w:val="ListParagraph"/>
        <w:widowControl w:val="0"/>
        <w:numPr>
          <w:ilvl w:val="0"/>
          <w:numId w:val="146"/>
        </w:numPr>
        <w:autoSpaceDE w:val="0"/>
        <w:autoSpaceDN w:val="0"/>
        <w:adjustRightInd w:val="0"/>
        <w:contextualSpacing/>
        <w:rPr>
          <w:szCs w:val="22"/>
        </w:rPr>
      </w:pPr>
      <w:r w:rsidRPr="00F64907">
        <w:rPr>
          <w:szCs w:val="22"/>
        </w:rPr>
        <w:t>inclusive teaching practices</w:t>
      </w:r>
    </w:p>
    <w:p w:rsidR="00702D6F" w:rsidRPr="00F64907" w:rsidRDefault="00702D6F" w:rsidP="00367F9F">
      <w:pPr>
        <w:pStyle w:val="ListParagraph"/>
        <w:widowControl w:val="0"/>
        <w:numPr>
          <w:ilvl w:val="0"/>
          <w:numId w:val="146"/>
        </w:numPr>
        <w:autoSpaceDE w:val="0"/>
        <w:autoSpaceDN w:val="0"/>
        <w:adjustRightInd w:val="0"/>
        <w:contextualSpacing/>
        <w:rPr>
          <w:szCs w:val="22"/>
        </w:rPr>
      </w:pPr>
      <w:r w:rsidRPr="00F64907">
        <w:rPr>
          <w:szCs w:val="22"/>
        </w:rPr>
        <w:t>accessible educational provision for all students</w:t>
      </w:r>
    </w:p>
    <w:p w:rsidR="00702D6F" w:rsidRPr="00F64907" w:rsidRDefault="00702D6F" w:rsidP="00367F9F">
      <w:pPr>
        <w:pStyle w:val="ListParagraph"/>
        <w:widowControl w:val="0"/>
        <w:numPr>
          <w:ilvl w:val="0"/>
          <w:numId w:val="146"/>
        </w:numPr>
        <w:autoSpaceDE w:val="0"/>
        <w:autoSpaceDN w:val="0"/>
        <w:adjustRightInd w:val="0"/>
        <w:contextualSpacing/>
        <w:rPr>
          <w:szCs w:val="22"/>
        </w:rPr>
      </w:pPr>
      <w:r w:rsidRPr="00F64907">
        <w:rPr>
          <w:szCs w:val="22"/>
        </w:rPr>
        <w:t>parent/carer partnerships and liaison</w:t>
      </w:r>
    </w:p>
    <w:p w:rsidR="00702D6F" w:rsidRPr="00F64907" w:rsidRDefault="00702D6F" w:rsidP="00367F9F">
      <w:pPr>
        <w:pStyle w:val="ListParagraph"/>
        <w:widowControl w:val="0"/>
        <w:numPr>
          <w:ilvl w:val="0"/>
          <w:numId w:val="146"/>
        </w:numPr>
        <w:autoSpaceDE w:val="0"/>
        <w:autoSpaceDN w:val="0"/>
        <w:adjustRightInd w:val="0"/>
        <w:contextualSpacing/>
        <w:rPr>
          <w:szCs w:val="22"/>
        </w:rPr>
      </w:pPr>
      <w:r w:rsidRPr="00F64907">
        <w:rPr>
          <w:szCs w:val="22"/>
        </w:rPr>
        <w:t>community partnerships which engage families and the community in ways that support student achievement and success</w:t>
      </w:r>
    </w:p>
    <w:p w:rsidR="00702D6F" w:rsidRPr="00F64907" w:rsidRDefault="00702D6F" w:rsidP="00367F9F">
      <w:pPr>
        <w:pStyle w:val="ListParagraph"/>
        <w:widowControl w:val="0"/>
        <w:numPr>
          <w:ilvl w:val="0"/>
          <w:numId w:val="146"/>
        </w:numPr>
        <w:autoSpaceDE w:val="0"/>
        <w:autoSpaceDN w:val="0"/>
        <w:adjustRightInd w:val="0"/>
        <w:contextualSpacing/>
        <w:rPr>
          <w:szCs w:val="22"/>
        </w:rPr>
      </w:pPr>
      <w:r w:rsidRPr="00F64907">
        <w:rPr>
          <w:szCs w:val="22"/>
        </w:rPr>
        <w:t>provision of appropriate student services</w:t>
      </w:r>
    </w:p>
    <w:p w:rsidR="00702D6F" w:rsidRPr="00F64907" w:rsidRDefault="00702D6F" w:rsidP="00367F9F">
      <w:pPr>
        <w:numPr>
          <w:ilvl w:val="0"/>
          <w:numId w:val="146"/>
        </w:numPr>
        <w:rPr>
          <w:szCs w:val="22"/>
        </w:rPr>
      </w:pPr>
      <w:r w:rsidRPr="00F64907">
        <w:rPr>
          <w:szCs w:val="22"/>
        </w:rPr>
        <w:t>development and provision of appropriate, relevant and challenging curriculum that gives students the opportunity to experience success in their learning.</w:t>
      </w:r>
    </w:p>
    <w:p w:rsidR="00702D6F" w:rsidRPr="00F64907" w:rsidRDefault="00702D6F" w:rsidP="00702D6F">
      <w:pPr>
        <w:rPr>
          <w:szCs w:val="22"/>
        </w:rPr>
      </w:pPr>
    </w:p>
    <w:p w:rsidR="00702D6F" w:rsidRPr="00EE4E76" w:rsidRDefault="00702D6F" w:rsidP="00734A61">
      <w:pPr>
        <w:pStyle w:val="Heading4"/>
        <w:rPr>
          <w:szCs w:val="22"/>
        </w:rPr>
      </w:pPr>
      <w:bookmarkStart w:id="112" w:name="_Toc279146015"/>
      <w:bookmarkStart w:id="113" w:name="_Toc389117648"/>
      <w:bookmarkStart w:id="114" w:name="_Toc389118268"/>
      <w:bookmarkStart w:id="115" w:name="_Toc389119152"/>
      <w:bookmarkStart w:id="116" w:name="_Toc389121349"/>
      <w:r w:rsidRPr="00EE4E76">
        <w:rPr>
          <w:szCs w:val="22"/>
        </w:rPr>
        <w:t>School Values</w:t>
      </w:r>
      <w:bookmarkEnd w:id="112"/>
      <w:bookmarkEnd w:id="113"/>
      <w:bookmarkEnd w:id="114"/>
      <w:bookmarkEnd w:id="115"/>
      <w:bookmarkEnd w:id="116"/>
    </w:p>
    <w:p w:rsidR="00F430F6" w:rsidRPr="00EE4E76" w:rsidRDefault="00F430F6" w:rsidP="00037698">
      <w:pPr>
        <w:jc w:val="both"/>
        <w:rPr>
          <w:szCs w:val="22"/>
        </w:rPr>
      </w:pPr>
    </w:p>
    <w:p w:rsidR="00037698" w:rsidRPr="00EE4E76" w:rsidRDefault="00037698" w:rsidP="00037698">
      <w:pPr>
        <w:jc w:val="both"/>
        <w:rPr>
          <w:szCs w:val="22"/>
        </w:rPr>
      </w:pPr>
      <w:r w:rsidRPr="00EE4E76">
        <w:rPr>
          <w:szCs w:val="22"/>
        </w:rPr>
        <w:t xml:space="preserve">The </w:t>
      </w:r>
      <w:r w:rsidR="00FB011E" w:rsidRPr="00EE4E76">
        <w:rPr>
          <w:szCs w:val="22"/>
        </w:rPr>
        <w:t>Roxburgh Rise school values:</w:t>
      </w:r>
    </w:p>
    <w:p w:rsidR="00037698" w:rsidRPr="00F430F6" w:rsidRDefault="00037698" w:rsidP="00037698">
      <w:pPr>
        <w:jc w:val="both"/>
        <w:rPr>
          <w:color w:val="FF0000"/>
          <w:szCs w:val="22"/>
        </w:rPr>
      </w:pPr>
    </w:p>
    <w:tbl>
      <w:tblPr>
        <w:tblStyle w:val="TableGrid"/>
        <w:tblW w:w="0" w:type="auto"/>
        <w:tblLook w:val="04A0" w:firstRow="1" w:lastRow="0" w:firstColumn="1" w:lastColumn="0" w:noHBand="0" w:noVBand="1"/>
      </w:tblPr>
      <w:tblGrid>
        <w:gridCol w:w="1499"/>
        <w:gridCol w:w="1923"/>
        <w:gridCol w:w="7034"/>
      </w:tblGrid>
      <w:tr w:rsidR="00F430F6" w:rsidRPr="00F430F6" w:rsidTr="0088039F">
        <w:trPr>
          <w:trHeight w:val="567"/>
        </w:trPr>
        <w:tc>
          <w:tcPr>
            <w:tcW w:w="1526" w:type="dxa"/>
          </w:tcPr>
          <w:p w:rsidR="00037698" w:rsidRPr="00E82419" w:rsidRDefault="00037698" w:rsidP="00B83C87">
            <w:pPr>
              <w:jc w:val="center"/>
              <w:rPr>
                <w:rFonts w:ascii="Times New Roman" w:hAnsi="Times New Roman" w:cs="Times New Roman"/>
                <w:b/>
              </w:rPr>
            </w:pPr>
            <w:r w:rsidRPr="00E82419">
              <w:rPr>
                <w:rFonts w:ascii="Times New Roman" w:hAnsi="Times New Roman" w:cs="Times New Roman"/>
                <w:b/>
              </w:rPr>
              <w:t>Value</w:t>
            </w:r>
          </w:p>
        </w:tc>
        <w:tc>
          <w:tcPr>
            <w:tcW w:w="1984" w:type="dxa"/>
          </w:tcPr>
          <w:p w:rsidR="00037698" w:rsidRPr="00E82419" w:rsidRDefault="00037698" w:rsidP="00B83C87">
            <w:pPr>
              <w:jc w:val="center"/>
              <w:rPr>
                <w:rFonts w:ascii="Times New Roman" w:hAnsi="Times New Roman" w:cs="Times New Roman"/>
                <w:b/>
              </w:rPr>
            </w:pPr>
            <w:r w:rsidRPr="00E82419">
              <w:rPr>
                <w:rFonts w:ascii="Times New Roman" w:hAnsi="Times New Roman" w:cs="Times New Roman"/>
                <w:b/>
              </w:rPr>
              <w:t>What does it mean</w:t>
            </w:r>
          </w:p>
        </w:tc>
        <w:tc>
          <w:tcPr>
            <w:tcW w:w="7371" w:type="dxa"/>
          </w:tcPr>
          <w:p w:rsidR="00037698" w:rsidRPr="00E82419" w:rsidRDefault="00037698" w:rsidP="00B83C87">
            <w:pPr>
              <w:jc w:val="center"/>
              <w:rPr>
                <w:rFonts w:ascii="Times New Roman" w:hAnsi="Times New Roman" w:cs="Times New Roman"/>
                <w:b/>
              </w:rPr>
            </w:pPr>
            <w:r w:rsidRPr="00E82419">
              <w:rPr>
                <w:rFonts w:ascii="Times New Roman" w:hAnsi="Times New Roman" w:cs="Times New Roman"/>
                <w:b/>
              </w:rPr>
              <w:t>What does it look like</w:t>
            </w:r>
          </w:p>
          <w:p w:rsidR="00037698" w:rsidRPr="00E82419" w:rsidRDefault="00886F3C" w:rsidP="00A22D9B">
            <w:pPr>
              <w:jc w:val="center"/>
              <w:rPr>
                <w:rFonts w:ascii="Times New Roman" w:hAnsi="Times New Roman" w:cs="Times New Roman"/>
                <w:b/>
              </w:rPr>
            </w:pPr>
            <w:r w:rsidRPr="00E82419">
              <w:rPr>
                <w:rFonts w:ascii="Times New Roman" w:hAnsi="Times New Roman" w:cs="Times New Roman"/>
                <w:b/>
              </w:rPr>
              <w:t>(Code of C</w:t>
            </w:r>
            <w:r w:rsidR="00037698" w:rsidRPr="00E82419">
              <w:rPr>
                <w:rFonts w:ascii="Times New Roman" w:hAnsi="Times New Roman" w:cs="Times New Roman"/>
                <w:b/>
              </w:rPr>
              <w:t>onduct)</w:t>
            </w:r>
          </w:p>
        </w:tc>
      </w:tr>
      <w:tr w:rsidR="00F430F6" w:rsidRPr="00F430F6" w:rsidTr="0088039F">
        <w:tc>
          <w:tcPr>
            <w:tcW w:w="1526" w:type="dxa"/>
            <w:vAlign w:val="center"/>
          </w:tcPr>
          <w:p w:rsidR="00037698" w:rsidRPr="00E82419" w:rsidRDefault="00037698" w:rsidP="00840B8F">
            <w:pPr>
              <w:jc w:val="center"/>
              <w:rPr>
                <w:rFonts w:ascii="Times New Roman" w:hAnsi="Times New Roman" w:cs="Times New Roman"/>
                <w:b/>
                <w:sz w:val="16"/>
                <w:szCs w:val="16"/>
              </w:rPr>
            </w:pPr>
            <w:r w:rsidRPr="00E82419">
              <w:rPr>
                <w:rFonts w:ascii="Times New Roman" w:hAnsi="Times New Roman" w:cs="Times New Roman"/>
                <w:b/>
                <w:sz w:val="16"/>
                <w:szCs w:val="16"/>
              </w:rPr>
              <w:t>Respect</w:t>
            </w:r>
          </w:p>
        </w:tc>
        <w:tc>
          <w:tcPr>
            <w:tcW w:w="1984" w:type="dxa"/>
            <w:vAlign w:val="center"/>
          </w:tcPr>
          <w:p w:rsidR="00037698" w:rsidRPr="00E82419" w:rsidRDefault="00037698" w:rsidP="00840B8F">
            <w:pPr>
              <w:jc w:val="center"/>
              <w:rPr>
                <w:rFonts w:ascii="Times New Roman" w:hAnsi="Times New Roman" w:cs="Times New Roman"/>
                <w:sz w:val="16"/>
                <w:szCs w:val="16"/>
              </w:rPr>
            </w:pPr>
            <w:r w:rsidRPr="00E82419">
              <w:rPr>
                <w:rFonts w:ascii="Times New Roman" w:hAnsi="Times New Roman" w:cs="Times New Roman"/>
                <w:sz w:val="16"/>
                <w:szCs w:val="16"/>
              </w:rPr>
              <w:t>We behave in ways that show care and consideration for others and our community.</w:t>
            </w:r>
          </w:p>
          <w:p w:rsidR="00037698" w:rsidRPr="00E82419" w:rsidRDefault="00037698" w:rsidP="00840B8F">
            <w:pPr>
              <w:jc w:val="center"/>
              <w:rPr>
                <w:rFonts w:ascii="Times New Roman" w:hAnsi="Times New Roman" w:cs="Times New Roman"/>
                <w:sz w:val="16"/>
                <w:szCs w:val="16"/>
              </w:rPr>
            </w:pPr>
          </w:p>
        </w:tc>
        <w:tc>
          <w:tcPr>
            <w:tcW w:w="7371" w:type="dxa"/>
          </w:tcPr>
          <w:p w:rsidR="00037698" w:rsidRPr="00E82419" w:rsidRDefault="00037698" w:rsidP="00B83C87">
            <w:pPr>
              <w:rPr>
                <w:rFonts w:ascii="Times New Roman" w:hAnsi="Times New Roman" w:cs="Times New Roman"/>
                <w:b/>
                <w:bCs/>
                <w:sz w:val="16"/>
                <w:szCs w:val="16"/>
              </w:rPr>
            </w:pPr>
            <w:r w:rsidRPr="00E82419">
              <w:rPr>
                <w:rFonts w:ascii="Times New Roman" w:hAnsi="Times New Roman" w:cs="Times New Roman"/>
                <w:b/>
                <w:sz w:val="16"/>
                <w:szCs w:val="16"/>
              </w:rPr>
              <w:t>We demonstrate this by:</w:t>
            </w:r>
          </w:p>
          <w:p w:rsidR="00037698" w:rsidRPr="00E82419" w:rsidRDefault="00FB011E" w:rsidP="00367F9F">
            <w:pPr>
              <w:pStyle w:val="ListParagraph"/>
              <w:numPr>
                <w:ilvl w:val="0"/>
                <w:numId w:val="212"/>
              </w:numPr>
              <w:ind w:left="360" w:firstLine="95"/>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T</w:t>
            </w:r>
            <w:r w:rsidR="00037698" w:rsidRPr="00E82419">
              <w:rPr>
                <w:rFonts w:ascii="Times New Roman" w:hAnsi="Times New Roman" w:cs="Times New Roman"/>
                <w:bCs/>
                <w:sz w:val="16"/>
                <w:szCs w:val="16"/>
                <w:lang w:val="en-AU"/>
              </w:rPr>
              <w:t xml:space="preserve">reating everyone how we want to be treated </w:t>
            </w:r>
          </w:p>
          <w:p w:rsidR="00037698" w:rsidRPr="00E82419" w:rsidRDefault="00037698" w:rsidP="00367F9F">
            <w:pPr>
              <w:pStyle w:val="ListParagraph"/>
              <w:numPr>
                <w:ilvl w:val="0"/>
                <w:numId w:val="212"/>
              </w:numPr>
              <w:ind w:left="360" w:firstLine="95"/>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Adhering to the school expectations (link to school policy for uniform, attendance, et)</w:t>
            </w:r>
          </w:p>
          <w:p w:rsidR="00037698" w:rsidRPr="00E82419" w:rsidRDefault="00037698" w:rsidP="00367F9F">
            <w:pPr>
              <w:pStyle w:val="ListParagraph"/>
              <w:numPr>
                <w:ilvl w:val="0"/>
                <w:numId w:val="212"/>
              </w:numPr>
              <w:ind w:left="360" w:firstLine="95"/>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Listening to other people and valuing what they say</w:t>
            </w:r>
          </w:p>
          <w:p w:rsidR="00037698" w:rsidRPr="00E82419" w:rsidRDefault="00037698" w:rsidP="00367F9F">
            <w:pPr>
              <w:pStyle w:val="ListParagraph"/>
              <w:numPr>
                <w:ilvl w:val="0"/>
                <w:numId w:val="212"/>
              </w:numPr>
              <w:ind w:left="360" w:firstLine="95"/>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being kind, caring, and friendly to each other</w:t>
            </w:r>
          </w:p>
          <w:p w:rsidR="00037698" w:rsidRPr="00E82419" w:rsidRDefault="00037698" w:rsidP="00367F9F">
            <w:pPr>
              <w:pStyle w:val="ListParagraph"/>
              <w:numPr>
                <w:ilvl w:val="0"/>
                <w:numId w:val="212"/>
              </w:numPr>
              <w:ind w:left="360" w:firstLine="95"/>
              <w:contextualSpacing/>
              <w:rPr>
                <w:rFonts w:ascii="Times New Roman" w:hAnsi="Times New Roman" w:cs="Times New Roman"/>
                <w:sz w:val="16"/>
                <w:szCs w:val="16"/>
              </w:rPr>
            </w:pPr>
            <w:r w:rsidRPr="00E82419">
              <w:rPr>
                <w:rFonts w:ascii="Times New Roman" w:hAnsi="Times New Roman" w:cs="Times New Roman"/>
                <w:bCs/>
                <w:sz w:val="16"/>
                <w:szCs w:val="16"/>
              </w:rPr>
              <w:t xml:space="preserve">Looking after our equipment and resources </w:t>
            </w:r>
          </w:p>
          <w:p w:rsidR="00037698" w:rsidRPr="00E82419" w:rsidRDefault="00037698" w:rsidP="00367F9F">
            <w:pPr>
              <w:pStyle w:val="ListParagraph"/>
              <w:numPr>
                <w:ilvl w:val="0"/>
                <w:numId w:val="212"/>
              </w:numPr>
              <w:ind w:left="360" w:firstLine="95"/>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 xml:space="preserve">Always doing the right thing </w:t>
            </w:r>
          </w:p>
          <w:p w:rsidR="00037698" w:rsidRPr="00E82419" w:rsidRDefault="00037698" w:rsidP="00367F9F">
            <w:pPr>
              <w:pStyle w:val="ListParagraph"/>
              <w:numPr>
                <w:ilvl w:val="0"/>
                <w:numId w:val="212"/>
              </w:numPr>
              <w:ind w:left="360" w:firstLine="95"/>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Caring for our school</w:t>
            </w:r>
          </w:p>
          <w:p w:rsidR="00037698" w:rsidRPr="00E82419" w:rsidRDefault="00037698" w:rsidP="00367F9F">
            <w:pPr>
              <w:pStyle w:val="ListParagraph"/>
              <w:numPr>
                <w:ilvl w:val="0"/>
                <w:numId w:val="212"/>
              </w:numPr>
              <w:ind w:left="360" w:firstLine="95"/>
              <w:contextualSpacing/>
              <w:rPr>
                <w:rFonts w:ascii="Times New Roman" w:hAnsi="Times New Roman" w:cs="Times New Roman"/>
                <w:sz w:val="16"/>
                <w:szCs w:val="16"/>
                <w:lang w:val="en-AU"/>
              </w:rPr>
            </w:pPr>
            <w:r w:rsidRPr="00E82419">
              <w:rPr>
                <w:rFonts w:ascii="Times New Roman" w:hAnsi="Times New Roman" w:cs="Times New Roman"/>
                <w:bCs/>
                <w:sz w:val="16"/>
                <w:szCs w:val="16"/>
                <w:lang w:val="en-AU"/>
              </w:rPr>
              <w:t xml:space="preserve">Setting a good example for others  </w:t>
            </w:r>
          </w:p>
        </w:tc>
      </w:tr>
      <w:tr w:rsidR="00F430F6" w:rsidRPr="00F430F6" w:rsidTr="0088039F">
        <w:tc>
          <w:tcPr>
            <w:tcW w:w="1526" w:type="dxa"/>
            <w:vAlign w:val="center"/>
          </w:tcPr>
          <w:p w:rsidR="00037698" w:rsidRPr="00E82419" w:rsidRDefault="00037698" w:rsidP="00840B8F">
            <w:pPr>
              <w:jc w:val="center"/>
              <w:rPr>
                <w:rFonts w:ascii="Times New Roman" w:hAnsi="Times New Roman" w:cs="Times New Roman"/>
                <w:b/>
                <w:sz w:val="16"/>
                <w:szCs w:val="16"/>
              </w:rPr>
            </w:pPr>
            <w:r w:rsidRPr="00E82419">
              <w:rPr>
                <w:rFonts w:ascii="Times New Roman" w:hAnsi="Times New Roman" w:cs="Times New Roman"/>
                <w:b/>
                <w:sz w:val="16"/>
                <w:szCs w:val="16"/>
              </w:rPr>
              <w:t>Inclusiveness</w:t>
            </w:r>
          </w:p>
        </w:tc>
        <w:tc>
          <w:tcPr>
            <w:tcW w:w="1984" w:type="dxa"/>
            <w:vAlign w:val="center"/>
          </w:tcPr>
          <w:p w:rsidR="00037698" w:rsidRPr="00E82419" w:rsidRDefault="00037698" w:rsidP="00840B8F">
            <w:pPr>
              <w:jc w:val="center"/>
              <w:rPr>
                <w:rFonts w:ascii="Times New Roman" w:hAnsi="Times New Roman" w:cs="Times New Roman"/>
                <w:sz w:val="16"/>
                <w:szCs w:val="16"/>
              </w:rPr>
            </w:pPr>
            <w:r w:rsidRPr="00E82419">
              <w:rPr>
                <w:rFonts w:ascii="Times New Roman" w:hAnsi="Times New Roman" w:cs="Times New Roman"/>
                <w:sz w:val="16"/>
                <w:szCs w:val="16"/>
              </w:rPr>
              <w:t>We accept and embrace everyone’s similarities and differences.</w:t>
            </w:r>
          </w:p>
          <w:p w:rsidR="00037698" w:rsidRPr="00E82419" w:rsidRDefault="00037698" w:rsidP="00840B8F">
            <w:pPr>
              <w:jc w:val="center"/>
              <w:rPr>
                <w:rFonts w:ascii="Times New Roman" w:hAnsi="Times New Roman" w:cs="Times New Roman"/>
                <w:sz w:val="16"/>
                <w:szCs w:val="16"/>
              </w:rPr>
            </w:pPr>
          </w:p>
        </w:tc>
        <w:tc>
          <w:tcPr>
            <w:tcW w:w="7371" w:type="dxa"/>
          </w:tcPr>
          <w:p w:rsidR="00037698" w:rsidRPr="00E82419" w:rsidRDefault="00037698" w:rsidP="00B83C87">
            <w:pPr>
              <w:rPr>
                <w:rFonts w:ascii="Times New Roman" w:hAnsi="Times New Roman" w:cs="Times New Roman"/>
                <w:b/>
                <w:sz w:val="16"/>
                <w:szCs w:val="16"/>
              </w:rPr>
            </w:pPr>
            <w:r w:rsidRPr="00E82419">
              <w:rPr>
                <w:rFonts w:ascii="Times New Roman" w:hAnsi="Times New Roman" w:cs="Times New Roman"/>
                <w:b/>
                <w:sz w:val="16"/>
                <w:szCs w:val="16"/>
              </w:rPr>
              <w:t>We demonstrate this by:</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Saying hello to everyone</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Treating everyone equally</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Letting everybody have a go</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Making people feel like they belong</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Learning about each other</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Working together as a team</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Trying new things</w:t>
            </w:r>
          </w:p>
        </w:tc>
      </w:tr>
      <w:tr w:rsidR="00F430F6" w:rsidRPr="00F430F6" w:rsidTr="0088039F">
        <w:tc>
          <w:tcPr>
            <w:tcW w:w="1526" w:type="dxa"/>
            <w:vAlign w:val="center"/>
          </w:tcPr>
          <w:p w:rsidR="00037698" w:rsidRPr="00E82419" w:rsidRDefault="00037698" w:rsidP="00840B8F">
            <w:pPr>
              <w:jc w:val="center"/>
              <w:rPr>
                <w:rFonts w:ascii="Times New Roman" w:hAnsi="Times New Roman" w:cs="Times New Roman"/>
                <w:b/>
                <w:sz w:val="16"/>
                <w:szCs w:val="16"/>
              </w:rPr>
            </w:pPr>
            <w:r w:rsidRPr="00E82419">
              <w:rPr>
                <w:rFonts w:ascii="Times New Roman" w:hAnsi="Times New Roman" w:cs="Times New Roman"/>
                <w:b/>
                <w:sz w:val="16"/>
                <w:szCs w:val="16"/>
              </w:rPr>
              <w:t>Support</w:t>
            </w:r>
          </w:p>
        </w:tc>
        <w:tc>
          <w:tcPr>
            <w:tcW w:w="1984" w:type="dxa"/>
            <w:vAlign w:val="center"/>
          </w:tcPr>
          <w:p w:rsidR="00037698" w:rsidRPr="00E82419" w:rsidRDefault="00037698" w:rsidP="00840B8F">
            <w:pPr>
              <w:jc w:val="center"/>
              <w:rPr>
                <w:rFonts w:ascii="Times New Roman" w:hAnsi="Times New Roman" w:cs="Times New Roman"/>
                <w:sz w:val="16"/>
                <w:szCs w:val="16"/>
              </w:rPr>
            </w:pPr>
            <w:r w:rsidRPr="00E82419">
              <w:rPr>
                <w:rFonts w:ascii="Times New Roman" w:hAnsi="Times New Roman" w:cs="Times New Roman"/>
                <w:sz w:val="16"/>
                <w:szCs w:val="16"/>
              </w:rPr>
              <w:t>We are there for one another</w:t>
            </w:r>
          </w:p>
          <w:p w:rsidR="00037698" w:rsidRPr="00E82419" w:rsidRDefault="00037698" w:rsidP="00840B8F">
            <w:pPr>
              <w:jc w:val="center"/>
              <w:rPr>
                <w:rFonts w:ascii="Times New Roman" w:hAnsi="Times New Roman" w:cs="Times New Roman"/>
                <w:sz w:val="16"/>
                <w:szCs w:val="16"/>
              </w:rPr>
            </w:pPr>
          </w:p>
        </w:tc>
        <w:tc>
          <w:tcPr>
            <w:tcW w:w="7371" w:type="dxa"/>
          </w:tcPr>
          <w:p w:rsidR="00037698" w:rsidRPr="00E82419" w:rsidRDefault="00037698" w:rsidP="00B83C87">
            <w:pPr>
              <w:rPr>
                <w:rFonts w:ascii="Times New Roman" w:hAnsi="Times New Roman" w:cs="Times New Roman"/>
                <w:b/>
                <w:sz w:val="16"/>
                <w:szCs w:val="16"/>
              </w:rPr>
            </w:pPr>
            <w:r w:rsidRPr="00E82419">
              <w:rPr>
                <w:rFonts w:ascii="Times New Roman" w:hAnsi="Times New Roman" w:cs="Times New Roman"/>
                <w:b/>
                <w:sz w:val="16"/>
                <w:szCs w:val="16"/>
              </w:rPr>
              <w:t>We demonstrate this by:</w:t>
            </w:r>
          </w:p>
          <w:p w:rsidR="00037698" w:rsidRPr="00E82419" w:rsidRDefault="00FB011E"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H</w:t>
            </w:r>
            <w:r w:rsidR="00037698" w:rsidRPr="00E82419">
              <w:rPr>
                <w:rFonts w:ascii="Times New Roman" w:hAnsi="Times New Roman" w:cs="Times New Roman"/>
                <w:sz w:val="16"/>
                <w:szCs w:val="16"/>
              </w:rPr>
              <w:t>elping each other</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Sharing our things</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Listening to everyone in our community</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Sharing our knowledge/resources/ ideas/time</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Support each other in all we do</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Encourage one another to do our best</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sz w:val="16"/>
                <w:szCs w:val="16"/>
              </w:rPr>
              <w:t>Asking ‘how can I help you?’</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bCs/>
                <w:sz w:val="16"/>
                <w:szCs w:val="16"/>
                <w:lang w:val="en-AU"/>
              </w:rPr>
              <w:t>Asking for help when something is too hard.</w:t>
            </w:r>
          </w:p>
        </w:tc>
      </w:tr>
      <w:tr w:rsidR="00F430F6" w:rsidRPr="00F430F6" w:rsidTr="0088039F">
        <w:tc>
          <w:tcPr>
            <w:tcW w:w="1526" w:type="dxa"/>
            <w:vAlign w:val="center"/>
          </w:tcPr>
          <w:p w:rsidR="00037698" w:rsidRPr="00E82419" w:rsidRDefault="00037698" w:rsidP="00840B8F">
            <w:pPr>
              <w:jc w:val="center"/>
              <w:rPr>
                <w:rFonts w:ascii="Times New Roman" w:hAnsi="Times New Roman" w:cs="Times New Roman"/>
                <w:b/>
                <w:sz w:val="16"/>
                <w:szCs w:val="16"/>
              </w:rPr>
            </w:pPr>
            <w:r w:rsidRPr="00E82419">
              <w:rPr>
                <w:rFonts w:ascii="Times New Roman" w:hAnsi="Times New Roman" w:cs="Times New Roman"/>
                <w:b/>
                <w:sz w:val="16"/>
                <w:szCs w:val="16"/>
              </w:rPr>
              <w:t>Excellence</w:t>
            </w:r>
          </w:p>
        </w:tc>
        <w:tc>
          <w:tcPr>
            <w:tcW w:w="1984" w:type="dxa"/>
            <w:vAlign w:val="center"/>
          </w:tcPr>
          <w:p w:rsidR="00037698" w:rsidRPr="00E82419" w:rsidRDefault="00037698" w:rsidP="00840B8F">
            <w:pPr>
              <w:jc w:val="center"/>
              <w:rPr>
                <w:rFonts w:ascii="Times New Roman" w:hAnsi="Times New Roman" w:cs="Times New Roman"/>
                <w:sz w:val="16"/>
                <w:szCs w:val="16"/>
              </w:rPr>
            </w:pPr>
            <w:r w:rsidRPr="00E82419">
              <w:rPr>
                <w:rFonts w:ascii="Times New Roman" w:hAnsi="Times New Roman" w:cs="Times New Roman"/>
                <w:sz w:val="16"/>
                <w:szCs w:val="16"/>
              </w:rPr>
              <w:t>We strive to do our personal best.</w:t>
            </w:r>
          </w:p>
        </w:tc>
        <w:tc>
          <w:tcPr>
            <w:tcW w:w="7371" w:type="dxa"/>
          </w:tcPr>
          <w:p w:rsidR="00037698" w:rsidRPr="00E82419" w:rsidRDefault="00037698" w:rsidP="00B83C87">
            <w:pPr>
              <w:rPr>
                <w:rFonts w:ascii="Times New Roman" w:hAnsi="Times New Roman" w:cs="Times New Roman"/>
                <w:b/>
                <w:sz w:val="16"/>
                <w:szCs w:val="16"/>
              </w:rPr>
            </w:pPr>
            <w:r w:rsidRPr="00E82419">
              <w:rPr>
                <w:rFonts w:ascii="Times New Roman" w:hAnsi="Times New Roman" w:cs="Times New Roman"/>
                <w:b/>
                <w:sz w:val="16"/>
                <w:szCs w:val="16"/>
              </w:rPr>
              <w:t>We demonstrate this by:</w:t>
            </w:r>
          </w:p>
          <w:p w:rsidR="00037698" w:rsidRPr="00E82419" w:rsidRDefault="00037698" w:rsidP="00367F9F">
            <w:pPr>
              <w:pStyle w:val="ListParagraph"/>
              <w:numPr>
                <w:ilvl w:val="0"/>
                <w:numId w:val="212"/>
              </w:numPr>
              <w:tabs>
                <w:tab w:val="left" w:pos="1277"/>
              </w:tabs>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Being proud and passionate about our learning</w:t>
            </w:r>
          </w:p>
          <w:p w:rsidR="00037698" w:rsidRPr="00E82419" w:rsidRDefault="00037698" w:rsidP="00367F9F">
            <w:pPr>
              <w:pStyle w:val="ListParagraph"/>
              <w:numPr>
                <w:ilvl w:val="0"/>
                <w:numId w:val="212"/>
              </w:numPr>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Doing our BEST at all times</w:t>
            </w:r>
          </w:p>
          <w:p w:rsidR="00037698" w:rsidRPr="00E82419" w:rsidRDefault="00037698" w:rsidP="00367F9F">
            <w:pPr>
              <w:pStyle w:val="ListParagraph"/>
              <w:numPr>
                <w:ilvl w:val="0"/>
                <w:numId w:val="212"/>
              </w:numPr>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Persisting in all we do</w:t>
            </w:r>
          </w:p>
          <w:p w:rsidR="00037698" w:rsidRPr="00E82419" w:rsidRDefault="00037698" w:rsidP="00367F9F">
            <w:pPr>
              <w:pStyle w:val="ListParagraph"/>
              <w:numPr>
                <w:ilvl w:val="0"/>
                <w:numId w:val="212"/>
              </w:numPr>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Setting achievable goals for ourselves</w:t>
            </w:r>
          </w:p>
          <w:p w:rsidR="00037698" w:rsidRPr="00E82419" w:rsidRDefault="00037698" w:rsidP="00367F9F">
            <w:pPr>
              <w:pStyle w:val="ListParagraph"/>
              <w:numPr>
                <w:ilvl w:val="0"/>
                <w:numId w:val="212"/>
              </w:numPr>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Recognising our strengths and areas for growth.</w:t>
            </w:r>
          </w:p>
          <w:p w:rsidR="00037698" w:rsidRPr="00E82419" w:rsidRDefault="00037698" w:rsidP="00367F9F">
            <w:pPr>
              <w:pStyle w:val="ListParagraph"/>
              <w:numPr>
                <w:ilvl w:val="0"/>
                <w:numId w:val="212"/>
              </w:numPr>
              <w:contextualSpacing/>
              <w:rPr>
                <w:rFonts w:ascii="Times New Roman" w:hAnsi="Times New Roman" w:cs="Times New Roman"/>
                <w:bCs/>
                <w:sz w:val="16"/>
                <w:szCs w:val="16"/>
                <w:lang w:val="en-AU"/>
              </w:rPr>
            </w:pPr>
            <w:r w:rsidRPr="00E82419">
              <w:rPr>
                <w:rFonts w:ascii="Times New Roman" w:hAnsi="Times New Roman" w:cs="Times New Roman"/>
                <w:bCs/>
                <w:sz w:val="16"/>
                <w:szCs w:val="16"/>
                <w:lang w:val="en-AU"/>
              </w:rPr>
              <w:t>Being active learners and strive to improve our knowledge and skills.</w:t>
            </w:r>
          </w:p>
          <w:p w:rsidR="00037698" w:rsidRPr="00E82419" w:rsidRDefault="00037698" w:rsidP="00367F9F">
            <w:pPr>
              <w:pStyle w:val="ListParagraph"/>
              <w:numPr>
                <w:ilvl w:val="0"/>
                <w:numId w:val="212"/>
              </w:numPr>
              <w:contextualSpacing/>
              <w:rPr>
                <w:rFonts w:ascii="Times New Roman" w:hAnsi="Times New Roman" w:cs="Times New Roman"/>
                <w:sz w:val="16"/>
                <w:szCs w:val="16"/>
              </w:rPr>
            </w:pPr>
            <w:r w:rsidRPr="00E82419">
              <w:rPr>
                <w:rFonts w:ascii="Times New Roman" w:hAnsi="Times New Roman" w:cs="Times New Roman"/>
                <w:bCs/>
                <w:sz w:val="16"/>
                <w:szCs w:val="16"/>
                <w:lang w:val="en-AU"/>
              </w:rPr>
              <w:t>Reflecting on and understanding how we learn best.</w:t>
            </w:r>
          </w:p>
        </w:tc>
      </w:tr>
    </w:tbl>
    <w:p w:rsidR="00037698" w:rsidRPr="00F64907" w:rsidRDefault="00037698" w:rsidP="00037698">
      <w:pPr>
        <w:jc w:val="both"/>
        <w:rPr>
          <w:b/>
          <w:bCs/>
          <w:szCs w:val="22"/>
        </w:rPr>
      </w:pPr>
    </w:p>
    <w:p w:rsidR="00702D6F" w:rsidRDefault="00702D6F" w:rsidP="00702D6F">
      <w:pPr>
        <w:pStyle w:val="Style2"/>
        <w:rPr>
          <w:rFonts w:ascii="Times New Roman" w:hAnsi="Times New Roman"/>
          <w:color w:val="auto"/>
          <w:szCs w:val="22"/>
        </w:rPr>
      </w:pPr>
    </w:p>
    <w:p w:rsidR="006E68BB" w:rsidRPr="00F64907" w:rsidRDefault="006E68BB" w:rsidP="00702D6F">
      <w:pPr>
        <w:pStyle w:val="Style2"/>
        <w:rPr>
          <w:rFonts w:ascii="Times New Roman" w:hAnsi="Times New Roman"/>
          <w:color w:val="auto"/>
          <w:szCs w:val="22"/>
        </w:rPr>
      </w:pPr>
    </w:p>
    <w:p w:rsidR="00702D6F" w:rsidRPr="00F64907" w:rsidRDefault="00702D6F" w:rsidP="00734A61">
      <w:pPr>
        <w:pStyle w:val="Heading4"/>
        <w:rPr>
          <w:szCs w:val="22"/>
        </w:rPr>
      </w:pPr>
      <w:bookmarkStart w:id="117" w:name="_Toc279146021"/>
      <w:bookmarkStart w:id="118" w:name="_Toc389117654"/>
      <w:bookmarkStart w:id="119" w:name="_Toc389118269"/>
      <w:bookmarkStart w:id="120" w:name="_Toc389119153"/>
      <w:bookmarkStart w:id="121" w:name="_Toc389121355"/>
      <w:r w:rsidRPr="00F64907">
        <w:rPr>
          <w:szCs w:val="22"/>
        </w:rPr>
        <w:t>You Can Do It!</w:t>
      </w:r>
      <w:bookmarkEnd w:id="117"/>
      <w:bookmarkEnd w:id="118"/>
      <w:bookmarkEnd w:id="119"/>
      <w:bookmarkEnd w:id="120"/>
      <w:bookmarkEnd w:id="121"/>
    </w:p>
    <w:p w:rsidR="00702D6F" w:rsidRPr="00F64907" w:rsidRDefault="00702D6F" w:rsidP="00702D6F">
      <w:pPr>
        <w:jc w:val="both"/>
        <w:rPr>
          <w:b/>
          <w:bCs/>
          <w:szCs w:val="22"/>
        </w:rPr>
      </w:pPr>
      <w:r w:rsidRPr="00F64907">
        <w:rPr>
          <w:szCs w:val="22"/>
        </w:rPr>
        <w:t xml:space="preserve">Roxburgh Rise Primary School has adopted the ‘You Can Do It Program’ which aims to develop the potential of children academically, intellectually, interpersonally and emotionally.  This is achieved by instilling ‘Five Foundations’ which complement the RRPS values: </w:t>
      </w:r>
      <w:r w:rsidRPr="00F64907">
        <w:rPr>
          <w:b/>
          <w:bCs/>
          <w:szCs w:val="22"/>
        </w:rPr>
        <w:t>Confidence, Persistence, Organisation, Getting Along &amp; Resilience</w:t>
      </w:r>
    </w:p>
    <w:p w:rsidR="00702D6F" w:rsidRPr="00F64907" w:rsidRDefault="00702D6F" w:rsidP="00702D6F">
      <w:pPr>
        <w:rPr>
          <w:szCs w:val="22"/>
        </w:rPr>
      </w:pPr>
    </w:p>
    <w:p w:rsidR="00702D6F" w:rsidRPr="00F64907" w:rsidRDefault="00702D6F" w:rsidP="001B6E21">
      <w:pPr>
        <w:pStyle w:val="Heading3"/>
        <w:rPr>
          <w:szCs w:val="22"/>
          <w:lang w:eastAsia="en-AU"/>
        </w:rPr>
      </w:pPr>
      <w:bookmarkStart w:id="122" w:name="_Toc279146022"/>
      <w:bookmarkStart w:id="123" w:name="_Toc389117655"/>
      <w:bookmarkStart w:id="124" w:name="_Toc389118270"/>
      <w:bookmarkStart w:id="125" w:name="_Toc389119154"/>
      <w:bookmarkStart w:id="126" w:name="_Toc389121356"/>
      <w:bookmarkStart w:id="127" w:name="_Toc389121563"/>
      <w:bookmarkStart w:id="128" w:name="_Toc508227840"/>
      <w:r w:rsidRPr="00F64907">
        <w:rPr>
          <w:szCs w:val="22"/>
          <w:lang w:eastAsia="en-AU"/>
        </w:rPr>
        <w:t>Staff Engagement</w:t>
      </w:r>
      <w:bookmarkEnd w:id="122"/>
      <w:bookmarkEnd w:id="123"/>
      <w:bookmarkEnd w:id="124"/>
      <w:bookmarkEnd w:id="125"/>
      <w:bookmarkEnd w:id="126"/>
      <w:bookmarkEnd w:id="127"/>
      <w:bookmarkEnd w:id="128"/>
    </w:p>
    <w:p w:rsidR="00702D6F" w:rsidRPr="00F64907" w:rsidRDefault="00702D6F" w:rsidP="00702D6F">
      <w:pPr>
        <w:rPr>
          <w:szCs w:val="22"/>
          <w:lang w:eastAsia="en-AU"/>
        </w:rPr>
      </w:pPr>
    </w:p>
    <w:p w:rsidR="00702D6F" w:rsidRPr="00F64907" w:rsidRDefault="00702D6F" w:rsidP="00702D6F">
      <w:pPr>
        <w:autoSpaceDE w:val="0"/>
        <w:autoSpaceDN w:val="0"/>
        <w:adjustRightInd w:val="0"/>
        <w:rPr>
          <w:szCs w:val="22"/>
          <w:lang w:eastAsia="en-AU"/>
        </w:rPr>
      </w:pPr>
      <w:r w:rsidRPr="00F64907">
        <w:rPr>
          <w:szCs w:val="22"/>
          <w:lang w:eastAsia="en-AU"/>
        </w:rPr>
        <w:t>The school leadership team will;</w:t>
      </w:r>
    </w:p>
    <w:p w:rsidR="00702D6F" w:rsidRPr="00F64907" w:rsidRDefault="00702D6F" w:rsidP="00367F9F">
      <w:pPr>
        <w:numPr>
          <w:ilvl w:val="0"/>
          <w:numId w:val="147"/>
        </w:numPr>
        <w:autoSpaceDE w:val="0"/>
        <w:autoSpaceDN w:val="0"/>
        <w:adjustRightInd w:val="0"/>
        <w:rPr>
          <w:szCs w:val="22"/>
          <w:lang w:eastAsia="en-AU"/>
        </w:rPr>
      </w:pPr>
      <w:r w:rsidRPr="00F64907">
        <w:rPr>
          <w:szCs w:val="22"/>
          <w:lang w:eastAsia="en-AU"/>
        </w:rPr>
        <w:t>uphold the right of every child to receive an education up to the compulsory age of schooling</w:t>
      </w:r>
    </w:p>
    <w:p w:rsidR="00702D6F" w:rsidRPr="00F64907" w:rsidRDefault="00702D6F" w:rsidP="00367F9F">
      <w:pPr>
        <w:numPr>
          <w:ilvl w:val="0"/>
          <w:numId w:val="147"/>
        </w:numPr>
        <w:autoSpaceDE w:val="0"/>
        <w:autoSpaceDN w:val="0"/>
        <w:adjustRightInd w:val="0"/>
        <w:rPr>
          <w:szCs w:val="22"/>
          <w:lang w:eastAsia="en-AU"/>
        </w:rPr>
      </w:pPr>
      <w:r w:rsidRPr="00F64907">
        <w:rPr>
          <w:szCs w:val="22"/>
          <w:lang w:eastAsia="en-AU"/>
        </w:rPr>
        <w:t>ensure the school complies with its duty of care obligations to each student as well as its obligations under the equal opportunity and human rights legislation</w:t>
      </w:r>
    </w:p>
    <w:p w:rsidR="00702D6F" w:rsidRPr="00F64907" w:rsidRDefault="00702D6F" w:rsidP="00367F9F">
      <w:pPr>
        <w:numPr>
          <w:ilvl w:val="0"/>
          <w:numId w:val="147"/>
        </w:numPr>
        <w:autoSpaceDE w:val="0"/>
        <w:autoSpaceDN w:val="0"/>
        <w:adjustRightInd w:val="0"/>
        <w:rPr>
          <w:szCs w:val="22"/>
          <w:lang w:eastAsia="en-AU"/>
        </w:rPr>
      </w:pPr>
      <w:r w:rsidRPr="00F64907">
        <w:rPr>
          <w:szCs w:val="22"/>
          <w:lang w:eastAsia="en-AU"/>
        </w:rPr>
        <w:lastRenderedPageBreak/>
        <w:t>identify the diversity of the school community and deliver teaching and learning, educational and extra-curricular activities and community services inclusive and responsive to student needs.</w:t>
      </w:r>
    </w:p>
    <w:p w:rsidR="00702D6F" w:rsidRPr="00F64907" w:rsidRDefault="00702D6F" w:rsidP="00702D6F">
      <w:pPr>
        <w:autoSpaceDE w:val="0"/>
        <w:autoSpaceDN w:val="0"/>
        <w:adjustRightInd w:val="0"/>
        <w:rPr>
          <w:szCs w:val="22"/>
          <w:lang w:eastAsia="en-AU"/>
        </w:rPr>
      </w:pPr>
    </w:p>
    <w:p w:rsidR="00702D6F" w:rsidRPr="00F64907" w:rsidRDefault="00702D6F" w:rsidP="00702D6F">
      <w:pPr>
        <w:autoSpaceDE w:val="0"/>
        <w:autoSpaceDN w:val="0"/>
        <w:adjustRightInd w:val="0"/>
        <w:rPr>
          <w:szCs w:val="22"/>
          <w:lang w:eastAsia="en-AU"/>
        </w:rPr>
      </w:pPr>
      <w:r w:rsidRPr="00F64907">
        <w:rPr>
          <w:szCs w:val="22"/>
          <w:lang w:eastAsia="en-AU"/>
        </w:rPr>
        <w:t>The staff will;</w:t>
      </w:r>
    </w:p>
    <w:p w:rsidR="00702D6F" w:rsidRPr="00F64907" w:rsidRDefault="00702D6F" w:rsidP="00367F9F">
      <w:pPr>
        <w:numPr>
          <w:ilvl w:val="0"/>
          <w:numId w:val="148"/>
        </w:numPr>
        <w:autoSpaceDE w:val="0"/>
        <w:autoSpaceDN w:val="0"/>
        <w:adjustRightInd w:val="0"/>
        <w:rPr>
          <w:szCs w:val="22"/>
          <w:lang w:eastAsia="en-AU"/>
        </w:rPr>
      </w:pPr>
      <w:r w:rsidRPr="00F64907">
        <w:rPr>
          <w:szCs w:val="22"/>
          <w:lang w:eastAsia="en-AU"/>
        </w:rPr>
        <w:t>develop flexible pedagogical styles to engage different learners</w:t>
      </w:r>
    </w:p>
    <w:p w:rsidR="00702D6F" w:rsidRPr="00F64907" w:rsidRDefault="00702D6F" w:rsidP="00367F9F">
      <w:pPr>
        <w:numPr>
          <w:ilvl w:val="0"/>
          <w:numId w:val="148"/>
        </w:numPr>
        <w:autoSpaceDE w:val="0"/>
        <w:autoSpaceDN w:val="0"/>
        <w:adjustRightInd w:val="0"/>
        <w:rPr>
          <w:szCs w:val="22"/>
          <w:lang w:eastAsia="en-AU"/>
        </w:rPr>
      </w:pPr>
      <w:r w:rsidRPr="00F64907">
        <w:rPr>
          <w:szCs w:val="22"/>
          <w:lang w:eastAsia="en-AU"/>
        </w:rPr>
        <w:t>deliver curriculum and assessment that challenges and extends students learning</w:t>
      </w:r>
    </w:p>
    <w:p w:rsidR="00702D6F" w:rsidRPr="00F64907" w:rsidRDefault="00702D6F" w:rsidP="00367F9F">
      <w:pPr>
        <w:numPr>
          <w:ilvl w:val="0"/>
          <w:numId w:val="148"/>
        </w:numPr>
        <w:autoSpaceDE w:val="0"/>
        <w:autoSpaceDN w:val="0"/>
        <w:adjustRightInd w:val="0"/>
        <w:rPr>
          <w:szCs w:val="22"/>
          <w:lang w:eastAsia="en-AU"/>
        </w:rPr>
      </w:pPr>
      <w:r w:rsidRPr="00F64907">
        <w:rPr>
          <w:szCs w:val="22"/>
          <w:lang w:eastAsia="en-AU"/>
        </w:rPr>
        <w:t>develop positive relationships with students that promote engagement, wellbeing and learning</w:t>
      </w:r>
    </w:p>
    <w:p w:rsidR="00702D6F" w:rsidRPr="00F64907" w:rsidRDefault="00702D6F" w:rsidP="00367F9F">
      <w:pPr>
        <w:numPr>
          <w:ilvl w:val="0"/>
          <w:numId w:val="148"/>
        </w:numPr>
        <w:autoSpaceDE w:val="0"/>
        <w:autoSpaceDN w:val="0"/>
        <w:adjustRightInd w:val="0"/>
        <w:rPr>
          <w:szCs w:val="22"/>
          <w:lang w:eastAsia="en-AU"/>
        </w:rPr>
      </w:pPr>
      <w:r w:rsidRPr="00F64907">
        <w:rPr>
          <w:szCs w:val="22"/>
          <w:lang w:eastAsia="en-AU"/>
        </w:rPr>
        <w:t>provide opportunities for student voice developing a positive school culture</w:t>
      </w:r>
    </w:p>
    <w:p w:rsidR="00702D6F" w:rsidRPr="00F64907" w:rsidRDefault="00702D6F" w:rsidP="00702D6F">
      <w:pPr>
        <w:pStyle w:val="Heading3"/>
        <w:rPr>
          <w:szCs w:val="22"/>
          <w:lang w:eastAsia="en-AU"/>
        </w:rPr>
      </w:pPr>
    </w:p>
    <w:p w:rsidR="00702D6F" w:rsidRPr="00F64907" w:rsidRDefault="00702D6F" w:rsidP="002B7D2A">
      <w:pPr>
        <w:pStyle w:val="Heading5"/>
        <w:rPr>
          <w:szCs w:val="22"/>
          <w:lang w:eastAsia="en-AU"/>
        </w:rPr>
      </w:pPr>
      <w:bookmarkStart w:id="129" w:name="_Toc279146023"/>
      <w:bookmarkStart w:id="130" w:name="_Toc389117656"/>
      <w:bookmarkStart w:id="131" w:name="_Toc389121357"/>
      <w:r w:rsidRPr="00F64907">
        <w:rPr>
          <w:szCs w:val="22"/>
          <w:lang w:eastAsia="en-AU"/>
        </w:rPr>
        <w:t>Attendance</w:t>
      </w:r>
      <w:bookmarkEnd w:id="129"/>
      <w:bookmarkEnd w:id="130"/>
      <w:bookmarkEnd w:id="131"/>
    </w:p>
    <w:p w:rsidR="00702D6F" w:rsidRPr="00F64907" w:rsidRDefault="00702D6F" w:rsidP="00702D6F">
      <w:pPr>
        <w:autoSpaceDE w:val="0"/>
        <w:autoSpaceDN w:val="0"/>
        <w:adjustRightInd w:val="0"/>
        <w:rPr>
          <w:szCs w:val="22"/>
          <w:lang w:eastAsia="en-AU"/>
        </w:rPr>
      </w:pPr>
      <w:r w:rsidRPr="00F64907">
        <w:rPr>
          <w:szCs w:val="22"/>
          <w:lang w:eastAsia="en-AU"/>
        </w:rPr>
        <w:t>In compliance with Departmental procedures school staff will;</w:t>
      </w:r>
    </w:p>
    <w:p w:rsidR="00702D6F" w:rsidRPr="00F64907" w:rsidRDefault="00702D6F" w:rsidP="00367F9F">
      <w:pPr>
        <w:numPr>
          <w:ilvl w:val="0"/>
          <w:numId w:val="149"/>
        </w:numPr>
        <w:autoSpaceDE w:val="0"/>
        <w:autoSpaceDN w:val="0"/>
        <w:adjustRightInd w:val="0"/>
        <w:rPr>
          <w:szCs w:val="22"/>
          <w:lang w:eastAsia="en-AU"/>
        </w:rPr>
      </w:pPr>
      <w:r w:rsidRPr="00F64907">
        <w:rPr>
          <w:szCs w:val="22"/>
          <w:lang w:eastAsia="en-AU"/>
        </w:rPr>
        <w:t>promote regular attendance with all members of the school community and;</w:t>
      </w:r>
    </w:p>
    <w:p w:rsidR="00702D6F" w:rsidRPr="00F64907" w:rsidRDefault="00702D6F" w:rsidP="00367F9F">
      <w:pPr>
        <w:numPr>
          <w:ilvl w:val="0"/>
          <w:numId w:val="149"/>
        </w:numPr>
        <w:autoSpaceDE w:val="0"/>
        <w:autoSpaceDN w:val="0"/>
        <w:adjustRightInd w:val="0"/>
        <w:rPr>
          <w:szCs w:val="22"/>
          <w:lang w:eastAsia="en-AU"/>
        </w:rPr>
      </w:pPr>
      <w:r w:rsidRPr="00F64907">
        <w:rPr>
          <w:szCs w:val="22"/>
          <w:lang w:eastAsia="en-AU"/>
        </w:rPr>
        <w:t>monitor and follow up on absences</w:t>
      </w:r>
    </w:p>
    <w:p w:rsidR="00702D6F" w:rsidRPr="00F64907" w:rsidRDefault="00702D6F" w:rsidP="00702D6F">
      <w:pPr>
        <w:pStyle w:val="Heading3"/>
        <w:rPr>
          <w:szCs w:val="22"/>
          <w:lang w:eastAsia="en-AU"/>
        </w:rPr>
      </w:pPr>
    </w:p>
    <w:p w:rsidR="00702D6F" w:rsidRPr="00F64907" w:rsidRDefault="00702D6F" w:rsidP="002B7D2A">
      <w:pPr>
        <w:pStyle w:val="Heading5"/>
        <w:rPr>
          <w:szCs w:val="22"/>
          <w:lang w:eastAsia="en-AU"/>
        </w:rPr>
      </w:pPr>
      <w:bookmarkStart w:id="132" w:name="_Toc279146024"/>
      <w:bookmarkStart w:id="133" w:name="_Toc389117657"/>
      <w:bookmarkStart w:id="134" w:name="_Toc389121358"/>
      <w:r w:rsidRPr="00F64907">
        <w:rPr>
          <w:szCs w:val="22"/>
          <w:lang w:eastAsia="en-AU"/>
        </w:rPr>
        <w:t>Behaviour</w:t>
      </w:r>
      <w:bookmarkEnd w:id="132"/>
      <w:bookmarkEnd w:id="133"/>
      <w:bookmarkEnd w:id="134"/>
    </w:p>
    <w:p w:rsidR="00702D6F" w:rsidRPr="00F64907" w:rsidRDefault="00702D6F" w:rsidP="00702D6F">
      <w:pPr>
        <w:autoSpaceDE w:val="0"/>
        <w:autoSpaceDN w:val="0"/>
        <w:adjustRightInd w:val="0"/>
        <w:rPr>
          <w:szCs w:val="22"/>
          <w:lang w:eastAsia="en-AU"/>
        </w:rPr>
      </w:pPr>
      <w:r w:rsidRPr="00F64907">
        <w:rPr>
          <w:szCs w:val="22"/>
          <w:lang w:eastAsia="en-AU"/>
        </w:rPr>
        <w:t xml:space="preserve">RRPS will support and promote positive behaviours by developing and implementing shared behavioural expectations with the school community through a staged response. </w:t>
      </w:r>
    </w:p>
    <w:p w:rsidR="00702D6F" w:rsidRPr="00F64907" w:rsidRDefault="00702D6F" w:rsidP="00702D6F">
      <w:pPr>
        <w:autoSpaceDE w:val="0"/>
        <w:autoSpaceDN w:val="0"/>
        <w:adjustRightInd w:val="0"/>
        <w:rPr>
          <w:szCs w:val="22"/>
          <w:lang w:eastAsia="en-AU"/>
        </w:rPr>
      </w:pPr>
    </w:p>
    <w:p w:rsidR="00702D6F" w:rsidRPr="00F64907" w:rsidRDefault="00702D6F" w:rsidP="00702D6F">
      <w:pPr>
        <w:autoSpaceDE w:val="0"/>
        <w:autoSpaceDN w:val="0"/>
        <w:adjustRightInd w:val="0"/>
        <w:rPr>
          <w:szCs w:val="22"/>
          <w:lang w:eastAsia="en-AU"/>
        </w:rPr>
      </w:pPr>
      <w:r w:rsidRPr="00F64907">
        <w:rPr>
          <w:szCs w:val="22"/>
          <w:lang w:eastAsia="en-AU"/>
        </w:rPr>
        <w:t>The school leadership team will;</w:t>
      </w:r>
    </w:p>
    <w:p w:rsidR="00702D6F" w:rsidRPr="00F64907" w:rsidRDefault="00702D6F" w:rsidP="00367F9F">
      <w:pPr>
        <w:numPr>
          <w:ilvl w:val="0"/>
          <w:numId w:val="150"/>
        </w:numPr>
        <w:autoSpaceDE w:val="0"/>
        <w:autoSpaceDN w:val="0"/>
        <w:adjustRightInd w:val="0"/>
        <w:rPr>
          <w:szCs w:val="22"/>
          <w:lang w:eastAsia="en-AU"/>
        </w:rPr>
      </w:pPr>
      <w:r w:rsidRPr="00F64907">
        <w:rPr>
          <w:szCs w:val="22"/>
          <w:lang w:eastAsia="en-AU"/>
        </w:rPr>
        <w:t>lead and promote preventative approaches to behavioural issues</w:t>
      </w:r>
    </w:p>
    <w:p w:rsidR="00702D6F" w:rsidRPr="00F64907" w:rsidRDefault="00702D6F" w:rsidP="00367F9F">
      <w:pPr>
        <w:numPr>
          <w:ilvl w:val="0"/>
          <w:numId w:val="150"/>
        </w:numPr>
        <w:autoSpaceDE w:val="0"/>
        <w:autoSpaceDN w:val="0"/>
        <w:adjustRightInd w:val="0"/>
        <w:rPr>
          <w:szCs w:val="22"/>
          <w:lang w:eastAsia="en-AU"/>
        </w:rPr>
      </w:pPr>
      <w:r w:rsidRPr="00F64907">
        <w:rPr>
          <w:szCs w:val="22"/>
          <w:lang w:eastAsia="en-AU"/>
        </w:rPr>
        <w:t>monitor the profile of behaviour issues at the school and the effectiveness of implemented strategies</w:t>
      </w:r>
    </w:p>
    <w:p w:rsidR="00702D6F" w:rsidRPr="00F64907" w:rsidRDefault="00702D6F" w:rsidP="00367F9F">
      <w:pPr>
        <w:numPr>
          <w:ilvl w:val="0"/>
          <w:numId w:val="150"/>
        </w:numPr>
        <w:autoSpaceDE w:val="0"/>
        <w:autoSpaceDN w:val="0"/>
        <w:adjustRightInd w:val="0"/>
        <w:rPr>
          <w:szCs w:val="22"/>
          <w:lang w:eastAsia="en-AU"/>
        </w:rPr>
      </w:pPr>
      <w:r w:rsidRPr="00F64907">
        <w:rPr>
          <w:szCs w:val="22"/>
          <w:lang w:eastAsia="en-AU"/>
        </w:rPr>
        <w:t>provide professional development for staff to build their capacity to promote positive behaviours.</w:t>
      </w:r>
    </w:p>
    <w:p w:rsidR="00702D6F" w:rsidRPr="00F64907" w:rsidRDefault="00702D6F" w:rsidP="00702D6F">
      <w:pPr>
        <w:autoSpaceDE w:val="0"/>
        <w:autoSpaceDN w:val="0"/>
        <w:adjustRightInd w:val="0"/>
        <w:rPr>
          <w:szCs w:val="22"/>
          <w:lang w:eastAsia="en-AU"/>
        </w:rPr>
      </w:pPr>
    </w:p>
    <w:p w:rsidR="00702D6F" w:rsidRPr="00F64907" w:rsidRDefault="00702D6F" w:rsidP="00702D6F">
      <w:pPr>
        <w:autoSpaceDE w:val="0"/>
        <w:autoSpaceDN w:val="0"/>
        <w:adjustRightInd w:val="0"/>
        <w:rPr>
          <w:szCs w:val="22"/>
          <w:lang w:eastAsia="en-AU"/>
        </w:rPr>
      </w:pPr>
      <w:r w:rsidRPr="00F64907">
        <w:rPr>
          <w:szCs w:val="22"/>
          <w:lang w:eastAsia="en-AU"/>
        </w:rPr>
        <w:t>The staff will;</w:t>
      </w:r>
    </w:p>
    <w:p w:rsidR="00702D6F" w:rsidRPr="00F64907" w:rsidRDefault="00702D6F" w:rsidP="00367F9F">
      <w:pPr>
        <w:numPr>
          <w:ilvl w:val="0"/>
          <w:numId w:val="151"/>
        </w:numPr>
        <w:autoSpaceDE w:val="0"/>
        <w:autoSpaceDN w:val="0"/>
        <w:adjustRightInd w:val="0"/>
        <w:rPr>
          <w:szCs w:val="22"/>
          <w:lang w:eastAsia="en-AU"/>
        </w:rPr>
      </w:pPr>
      <w:r w:rsidRPr="00F64907">
        <w:rPr>
          <w:szCs w:val="22"/>
          <w:lang w:eastAsia="en-AU"/>
        </w:rPr>
        <w:t>use Student Engagement policy as a basis for negotiating class-based shared expectations with students</w:t>
      </w:r>
    </w:p>
    <w:p w:rsidR="00702D6F" w:rsidRPr="00F64907" w:rsidRDefault="00702D6F" w:rsidP="00367F9F">
      <w:pPr>
        <w:numPr>
          <w:ilvl w:val="0"/>
          <w:numId w:val="151"/>
        </w:numPr>
        <w:autoSpaceDE w:val="0"/>
        <w:autoSpaceDN w:val="0"/>
        <w:adjustRightInd w:val="0"/>
        <w:rPr>
          <w:szCs w:val="22"/>
          <w:lang w:eastAsia="en-AU"/>
        </w:rPr>
      </w:pPr>
      <w:r w:rsidRPr="00F64907">
        <w:rPr>
          <w:szCs w:val="22"/>
          <w:lang w:eastAsia="en-AU"/>
        </w:rPr>
        <w:t>teach students social competencies through curriculum content and pedagogical approach</w:t>
      </w:r>
    </w:p>
    <w:p w:rsidR="00702D6F" w:rsidRPr="00F64907" w:rsidRDefault="00702D6F" w:rsidP="00367F9F">
      <w:pPr>
        <w:numPr>
          <w:ilvl w:val="0"/>
          <w:numId w:val="151"/>
        </w:numPr>
        <w:autoSpaceDE w:val="0"/>
        <w:autoSpaceDN w:val="0"/>
        <w:adjustRightInd w:val="0"/>
        <w:rPr>
          <w:szCs w:val="22"/>
          <w:lang w:eastAsia="en-AU"/>
        </w:rPr>
      </w:pPr>
      <w:r w:rsidRPr="00F64907">
        <w:rPr>
          <w:szCs w:val="22"/>
          <w:lang w:eastAsia="en-AU"/>
        </w:rPr>
        <w:t>employ behaviour management strategies that reflect the behaviours expected from students</w:t>
      </w:r>
    </w:p>
    <w:p w:rsidR="00702D6F" w:rsidRPr="00F64907" w:rsidRDefault="00702D6F" w:rsidP="00367F9F">
      <w:pPr>
        <w:numPr>
          <w:ilvl w:val="0"/>
          <w:numId w:val="151"/>
        </w:numPr>
        <w:autoSpaceDE w:val="0"/>
        <w:autoSpaceDN w:val="0"/>
        <w:adjustRightInd w:val="0"/>
        <w:rPr>
          <w:szCs w:val="22"/>
          <w:lang w:eastAsia="en-AU"/>
        </w:rPr>
      </w:pPr>
      <w:r w:rsidRPr="00F64907">
        <w:rPr>
          <w:szCs w:val="22"/>
          <w:lang w:eastAsia="en-AU"/>
        </w:rPr>
        <w:t>build a collegiate atmosphere with other school staff to share strategies and support each other to reflect on one’s own behaviour management approach</w:t>
      </w:r>
    </w:p>
    <w:p w:rsidR="00702D6F" w:rsidRPr="00F64907" w:rsidRDefault="00702D6F" w:rsidP="00702D6F">
      <w:pPr>
        <w:pStyle w:val="ListParagraph"/>
        <w:widowControl w:val="0"/>
        <w:autoSpaceDE w:val="0"/>
        <w:autoSpaceDN w:val="0"/>
        <w:adjustRightInd w:val="0"/>
        <w:ind w:left="0"/>
        <w:contextualSpacing/>
        <w:rPr>
          <w:szCs w:val="22"/>
        </w:rPr>
      </w:pPr>
    </w:p>
    <w:p w:rsidR="00702D6F" w:rsidRPr="00F64907" w:rsidRDefault="00702D6F" w:rsidP="00702D6F">
      <w:pPr>
        <w:pStyle w:val="ListParagraph"/>
        <w:widowControl w:val="0"/>
        <w:autoSpaceDE w:val="0"/>
        <w:autoSpaceDN w:val="0"/>
        <w:adjustRightInd w:val="0"/>
        <w:ind w:left="0"/>
        <w:contextualSpacing/>
        <w:rPr>
          <w:szCs w:val="22"/>
        </w:rPr>
      </w:pPr>
      <w:r w:rsidRPr="00F64907">
        <w:rPr>
          <w:szCs w:val="22"/>
        </w:rPr>
        <w:t xml:space="preserve">Staff members are made aware of the school’s expectations and policies through a teacher code of conduct.  These expectations are reiterated during staff meetings, briefings, and professional learning activities.  Please refer to the Victorian Teaching Profession Code of Conduct at </w:t>
      </w:r>
      <w:hyperlink r:id="rId12" w:history="1">
        <w:r w:rsidRPr="00F64907">
          <w:rPr>
            <w:rStyle w:val="Hyperlink"/>
            <w:color w:val="auto"/>
            <w:szCs w:val="22"/>
          </w:rPr>
          <w:t>http://www.vit.vic.edu.au/content.asp?Document_ID=25</w:t>
        </w:r>
      </w:hyperlink>
      <w:r w:rsidRPr="00F64907">
        <w:rPr>
          <w:szCs w:val="22"/>
        </w:rPr>
        <w:t xml:space="preserve">.  </w:t>
      </w:r>
    </w:p>
    <w:p w:rsidR="00702D6F" w:rsidRPr="00F64907" w:rsidRDefault="00702D6F" w:rsidP="00702D6F">
      <w:pPr>
        <w:autoSpaceDE w:val="0"/>
        <w:autoSpaceDN w:val="0"/>
        <w:adjustRightInd w:val="0"/>
        <w:rPr>
          <w:b/>
          <w:bCs/>
          <w:szCs w:val="22"/>
          <w:lang w:eastAsia="en-AU"/>
        </w:rPr>
      </w:pPr>
    </w:p>
    <w:p w:rsidR="00702D6F" w:rsidRPr="00F64907" w:rsidRDefault="00702D6F" w:rsidP="002B7D2A">
      <w:pPr>
        <w:pStyle w:val="Heading3"/>
        <w:rPr>
          <w:szCs w:val="22"/>
          <w:lang w:eastAsia="en-AU"/>
        </w:rPr>
      </w:pPr>
      <w:bookmarkStart w:id="135" w:name="_Toc279146025"/>
      <w:bookmarkStart w:id="136" w:name="_Toc389117658"/>
      <w:bookmarkStart w:id="137" w:name="_Toc389118271"/>
      <w:bookmarkStart w:id="138" w:name="_Toc389119155"/>
      <w:bookmarkStart w:id="139" w:name="_Toc389121359"/>
      <w:bookmarkStart w:id="140" w:name="_Toc389121564"/>
      <w:bookmarkStart w:id="141" w:name="_Toc508227841"/>
      <w:r w:rsidRPr="00F64907">
        <w:rPr>
          <w:szCs w:val="22"/>
          <w:lang w:eastAsia="en-AU"/>
        </w:rPr>
        <w:t>Student Engagement</w:t>
      </w:r>
      <w:bookmarkEnd w:id="135"/>
      <w:bookmarkEnd w:id="136"/>
      <w:bookmarkEnd w:id="137"/>
      <w:bookmarkEnd w:id="138"/>
      <w:bookmarkEnd w:id="139"/>
      <w:bookmarkEnd w:id="140"/>
      <w:bookmarkEnd w:id="141"/>
    </w:p>
    <w:p w:rsidR="00702D6F" w:rsidRPr="00F64907" w:rsidRDefault="00702D6F" w:rsidP="00702D6F">
      <w:pPr>
        <w:autoSpaceDE w:val="0"/>
        <w:autoSpaceDN w:val="0"/>
        <w:adjustRightInd w:val="0"/>
        <w:rPr>
          <w:szCs w:val="22"/>
          <w:lang w:eastAsia="en-AU"/>
        </w:rPr>
      </w:pPr>
      <w:r w:rsidRPr="00F64907">
        <w:rPr>
          <w:szCs w:val="22"/>
          <w:lang w:eastAsia="en-AU"/>
        </w:rPr>
        <w:t>All students are expected to;</w:t>
      </w:r>
    </w:p>
    <w:p w:rsidR="00702D6F" w:rsidRPr="00F64907" w:rsidRDefault="00702D6F" w:rsidP="00367F9F">
      <w:pPr>
        <w:numPr>
          <w:ilvl w:val="0"/>
          <w:numId w:val="152"/>
        </w:numPr>
        <w:autoSpaceDE w:val="0"/>
        <w:autoSpaceDN w:val="0"/>
        <w:adjustRightInd w:val="0"/>
        <w:rPr>
          <w:szCs w:val="22"/>
          <w:lang w:eastAsia="en-AU"/>
        </w:rPr>
      </w:pPr>
      <w:r w:rsidRPr="00F64907">
        <w:rPr>
          <w:szCs w:val="22"/>
          <w:lang w:eastAsia="en-AU"/>
        </w:rPr>
        <w:t>respect, value and learn from the differences of others;</w:t>
      </w:r>
    </w:p>
    <w:p w:rsidR="00702D6F" w:rsidRPr="00F64907" w:rsidRDefault="00702D6F" w:rsidP="00367F9F">
      <w:pPr>
        <w:numPr>
          <w:ilvl w:val="0"/>
          <w:numId w:val="152"/>
        </w:numPr>
        <w:autoSpaceDE w:val="0"/>
        <w:autoSpaceDN w:val="0"/>
        <w:adjustRightInd w:val="0"/>
        <w:rPr>
          <w:szCs w:val="22"/>
          <w:lang w:eastAsia="en-AU"/>
        </w:rPr>
      </w:pPr>
      <w:r w:rsidRPr="00F64907">
        <w:rPr>
          <w:szCs w:val="22"/>
          <w:lang w:eastAsia="en-AU"/>
        </w:rPr>
        <w:t>have high expectations that they can learn;</w:t>
      </w:r>
    </w:p>
    <w:p w:rsidR="00702D6F" w:rsidRPr="00F64907" w:rsidRDefault="00702D6F" w:rsidP="00367F9F">
      <w:pPr>
        <w:numPr>
          <w:ilvl w:val="0"/>
          <w:numId w:val="152"/>
        </w:numPr>
        <w:autoSpaceDE w:val="0"/>
        <w:autoSpaceDN w:val="0"/>
        <w:adjustRightInd w:val="0"/>
        <w:rPr>
          <w:szCs w:val="22"/>
          <w:lang w:eastAsia="en-AU"/>
        </w:rPr>
      </w:pPr>
      <w:r w:rsidRPr="00F64907">
        <w:rPr>
          <w:szCs w:val="22"/>
          <w:lang w:eastAsia="en-AU"/>
        </w:rPr>
        <w:t>reflect on and learn from their own differences;</w:t>
      </w:r>
    </w:p>
    <w:p w:rsidR="00702D6F" w:rsidRPr="00F64907" w:rsidRDefault="00702D6F" w:rsidP="00702D6F">
      <w:pPr>
        <w:pStyle w:val="Heading3"/>
        <w:rPr>
          <w:szCs w:val="22"/>
          <w:lang w:eastAsia="en-AU"/>
        </w:rPr>
      </w:pPr>
    </w:p>
    <w:p w:rsidR="00702D6F" w:rsidRPr="00F64907" w:rsidRDefault="00702D6F" w:rsidP="002B7D2A">
      <w:pPr>
        <w:pStyle w:val="Heading5"/>
        <w:rPr>
          <w:szCs w:val="22"/>
          <w:lang w:eastAsia="en-AU"/>
        </w:rPr>
      </w:pPr>
      <w:bookmarkStart w:id="142" w:name="_Toc279146026"/>
      <w:bookmarkStart w:id="143" w:name="_Toc389117659"/>
      <w:bookmarkStart w:id="144" w:name="_Toc389121360"/>
      <w:r w:rsidRPr="00F64907">
        <w:rPr>
          <w:szCs w:val="22"/>
          <w:lang w:eastAsia="en-AU"/>
        </w:rPr>
        <w:t>Attendance</w:t>
      </w:r>
      <w:bookmarkEnd w:id="142"/>
      <w:bookmarkEnd w:id="143"/>
      <w:bookmarkEnd w:id="144"/>
    </w:p>
    <w:p w:rsidR="00702D6F" w:rsidRPr="00F64907" w:rsidRDefault="00702D6F" w:rsidP="00702D6F">
      <w:pPr>
        <w:autoSpaceDE w:val="0"/>
        <w:autoSpaceDN w:val="0"/>
        <w:adjustRightInd w:val="0"/>
        <w:rPr>
          <w:szCs w:val="22"/>
          <w:lang w:eastAsia="en-AU"/>
        </w:rPr>
      </w:pPr>
      <w:r w:rsidRPr="00F64907">
        <w:rPr>
          <w:szCs w:val="22"/>
          <w:lang w:eastAsia="en-AU"/>
        </w:rPr>
        <w:t>All students are expected to come to school every school day throughout the year. (If students cannot attend their</w:t>
      </w:r>
    </w:p>
    <w:p w:rsidR="00702D6F" w:rsidRPr="00F64907" w:rsidRDefault="00702D6F" w:rsidP="00702D6F">
      <w:pPr>
        <w:autoSpaceDE w:val="0"/>
        <w:autoSpaceDN w:val="0"/>
        <w:adjustRightInd w:val="0"/>
        <w:rPr>
          <w:szCs w:val="22"/>
          <w:lang w:eastAsia="en-AU"/>
        </w:rPr>
      </w:pPr>
      <w:r w:rsidRPr="00F64907">
        <w:rPr>
          <w:szCs w:val="22"/>
          <w:lang w:eastAsia="en-AU"/>
        </w:rPr>
        <w:t>parents/carer must provide a suitable explanation to the school).</w:t>
      </w:r>
    </w:p>
    <w:p w:rsidR="00702D6F" w:rsidRPr="00F64907" w:rsidRDefault="00702D6F" w:rsidP="00702D6F">
      <w:pPr>
        <w:autoSpaceDE w:val="0"/>
        <w:autoSpaceDN w:val="0"/>
        <w:adjustRightInd w:val="0"/>
        <w:rPr>
          <w:b/>
          <w:bCs/>
          <w:szCs w:val="22"/>
          <w:lang w:eastAsia="en-AU"/>
        </w:rPr>
      </w:pPr>
    </w:p>
    <w:p w:rsidR="00702D6F" w:rsidRPr="00F64907" w:rsidRDefault="00702D6F" w:rsidP="002B7D2A">
      <w:pPr>
        <w:pStyle w:val="Heading5"/>
        <w:rPr>
          <w:szCs w:val="22"/>
          <w:lang w:eastAsia="en-AU"/>
        </w:rPr>
      </w:pPr>
      <w:bookmarkStart w:id="145" w:name="_Toc279146027"/>
      <w:bookmarkStart w:id="146" w:name="_Toc389117660"/>
      <w:bookmarkStart w:id="147" w:name="_Toc389121361"/>
      <w:r w:rsidRPr="00F64907">
        <w:rPr>
          <w:szCs w:val="22"/>
          <w:lang w:eastAsia="en-AU"/>
        </w:rPr>
        <w:t>Behaviour</w:t>
      </w:r>
      <w:bookmarkEnd w:id="145"/>
      <w:bookmarkEnd w:id="146"/>
      <w:bookmarkEnd w:id="147"/>
    </w:p>
    <w:p w:rsidR="00702D6F" w:rsidRPr="00F64907" w:rsidRDefault="00702D6F" w:rsidP="00702D6F">
      <w:pPr>
        <w:autoSpaceDE w:val="0"/>
        <w:autoSpaceDN w:val="0"/>
        <w:adjustRightInd w:val="0"/>
        <w:rPr>
          <w:szCs w:val="22"/>
          <w:lang w:eastAsia="en-AU"/>
        </w:rPr>
      </w:pPr>
      <w:r w:rsidRPr="00F64907">
        <w:rPr>
          <w:szCs w:val="22"/>
          <w:lang w:eastAsia="en-AU"/>
        </w:rPr>
        <w:t>All students will;</w:t>
      </w:r>
    </w:p>
    <w:p w:rsidR="00702D6F" w:rsidRPr="00F64907" w:rsidRDefault="00702D6F" w:rsidP="00367F9F">
      <w:pPr>
        <w:numPr>
          <w:ilvl w:val="0"/>
          <w:numId w:val="153"/>
        </w:numPr>
        <w:autoSpaceDE w:val="0"/>
        <w:autoSpaceDN w:val="0"/>
        <w:adjustRightInd w:val="0"/>
        <w:rPr>
          <w:szCs w:val="22"/>
          <w:lang w:eastAsia="en-AU"/>
        </w:rPr>
      </w:pPr>
      <w:r w:rsidRPr="00F64907">
        <w:rPr>
          <w:szCs w:val="22"/>
          <w:lang w:eastAsia="en-AU"/>
        </w:rPr>
        <w:t>support each other’s learning by behaving in a way that is curious and respectful</w:t>
      </w:r>
    </w:p>
    <w:p w:rsidR="00702D6F" w:rsidRPr="00F64907" w:rsidRDefault="00702D6F" w:rsidP="00367F9F">
      <w:pPr>
        <w:numPr>
          <w:ilvl w:val="0"/>
          <w:numId w:val="153"/>
        </w:numPr>
        <w:autoSpaceDE w:val="0"/>
        <w:autoSpaceDN w:val="0"/>
        <w:adjustRightInd w:val="0"/>
        <w:rPr>
          <w:szCs w:val="22"/>
          <w:lang w:eastAsia="en-AU"/>
        </w:rPr>
      </w:pPr>
      <w:r w:rsidRPr="00F64907">
        <w:rPr>
          <w:szCs w:val="22"/>
          <w:lang w:eastAsia="en-AU"/>
        </w:rPr>
        <w:t>have high expectations that they can learn</w:t>
      </w:r>
    </w:p>
    <w:p w:rsidR="00702D6F" w:rsidRPr="00F64907" w:rsidRDefault="00702D6F" w:rsidP="00367F9F">
      <w:pPr>
        <w:numPr>
          <w:ilvl w:val="0"/>
          <w:numId w:val="153"/>
        </w:numPr>
        <w:autoSpaceDE w:val="0"/>
        <w:autoSpaceDN w:val="0"/>
        <w:adjustRightInd w:val="0"/>
        <w:rPr>
          <w:szCs w:val="22"/>
          <w:lang w:eastAsia="en-AU"/>
        </w:rPr>
      </w:pPr>
      <w:r w:rsidRPr="00F64907">
        <w:rPr>
          <w:szCs w:val="22"/>
          <w:lang w:eastAsia="en-AU"/>
        </w:rPr>
        <w:t>be considerate and supportive of others</w:t>
      </w:r>
    </w:p>
    <w:p w:rsidR="00702D6F" w:rsidRPr="00F64907" w:rsidRDefault="00702D6F" w:rsidP="00367F9F">
      <w:pPr>
        <w:numPr>
          <w:ilvl w:val="0"/>
          <w:numId w:val="153"/>
        </w:numPr>
        <w:autoSpaceDE w:val="0"/>
        <w:autoSpaceDN w:val="0"/>
        <w:adjustRightInd w:val="0"/>
        <w:rPr>
          <w:szCs w:val="22"/>
          <w:lang w:eastAsia="en-AU"/>
        </w:rPr>
      </w:pPr>
      <w:r w:rsidRPr="00F64907">
        <w:rPr>
          <w:szCs w:val="22"/>
          <w:lang w:eastAsia="en-AU"/>
        </w:rPr>
        <w:t>demonstrate behaviour and attitudes that support the wellbeing and learning for all and contributes to a positive school environment that safe, inclusive and happy</w:t>
      </w:r>
    </w:p>
    <w:p w:rsidR="00702D6F" w:rsidRPr="00F64907" w:rsidRDefault="00702D6F" w:rsidP="00367F9F">
      <w:pPr>
        <w:numPr>
          <w:ilvl w:val="0"/>
          <w:numId w:val="153"/>
        </w:numPr>
        <w:autoSpaceDE w:val="0"/>
        <w:autoSpaceDN w:val="0"/>
        <w:adjustRightInd w:val="0"/>
        <w:rPr>
          <w:szCs w:val="22"/>
          <w:lang w:eastAsia="en-AU"/>
        </w:rPr>
      </w:pPr>
      <w:r w:rsidRPr="00F64907">
        <w:rPr>
          <w:szCs w:val="22"/>
          <w:lang w:eastAsia="en-AU"/>
        </w:rPr>
        <w:t>understand that bullying, including cyber-bullying, violence, property damage, inappropriate language and disrupting the learning of other students is unacceptable</w:t>
      </w:r>
    </w:p>
    <w:p w:rsidR="00702D6F" w:rsidRPr="00F64907" w:rsidRDefault="00702D6F" w:rsidP="00702D6F">
      <w:pPr>
        <w:autoSpaceDE w:val="0"/>
        <w:autoSpaceDN w:val="0"/>
        <w:adjustRightInd w:val="0"/>
        <w:rPr>
          <w:b/>
          <w:bCs/>
          <w:szCs w:val="22"/>
          <w:lang w:eastAsia="en-AU"/>
        </w:rPr>
      </w:pPr>
    </w:p>
    <w:p w:rsidR="00702D6F" w:rsidRPr="00F64907" w:rsidRDefault="00702D6F" w:rsidP="002B7D2A">
      <w:pPr>
        <w:pStyle w:val="Heading3"/>
        <w:rPr>
          <w:szCs w:val="22"/>
          <w:lang w:eastAsia="en-AU"/>
        </w:rPr>
      </w:pPr>
      <w:bookmarkStart w:id="148" w:name="_Toc279146028"/>
      <w:bookmarkStart w:id="149" w:name="_Toc389117661"/>
      <w:bookmarkStart w:id="150" w:name="_Toc389118272"/>
      <w:bookmarkStart w:id="151" w:name="_Toc389119156"/>
      <w:bookmarkStart w:id="152" w:name="_Toc389121362"/>
      <w:bookmarkStart w:id="153" w:name="_Toc389121565"/>
      <w:bookmarkStart w:id="154" w:name="_Toc508227842"/>
      <w:r w:rsidRPr="00F64907">
        <w:rPr>
          <w:szCs w:val="22"/>
          <w:lang w:eastAsia="en-AU"/>
        </w:rPr>
        <w:lastRenderedPageBreak/>
        <w:t>Parents/Carers Engagement</w:t>
      </w:r>
      <w:bookmarkEnd w:id="148"/>
      <w:bookmarkEnd w:id="149"/>
      <w:bookmarkEnd w:id="150"/>
      <w:bookmarkEnd w:id="151"/>
      <w:bookmarkEnd w:id="152"/>
      <w:bookmarkEnd w:id="153"/>
      <w:bookmarkEnd w:id="154"/>
    </w:p>
    <w:p w:rsidR="00702D6F" w:rsidRPr="00F64907" w:rsidRDefault="00702D6F" w:rsidP="00367F9F">
      <w:pPr>
        <w:numPr>
          <w:ilvl w:val="0"/>
          <w:numId w:val="154"/>
        </w:numPr>
        <w:autoSpaceDE w:val="0"/>
        <w:autoSpaceDN w:val="0"/>
        <w:adjustRightInd w:val="0"/>
        <w:rPr>
          <w:szCs w:val="22"/>
          <w:lang w:eastAsia="en-AU"/>
        </w:rPr>
      </w:pPr>
      <w:r w:rsidRPr="00F64907">
        <w:rPr>
          <w:szCs w:val="22"/>
          <w:lang w:eastAsia="en-AU"/>
        </w:rPr>
        <w:t>parents/carers are expected to support the school’s efforts to educate young people to live in a diverse world by promoting an understanding and appreciation of diversity in the home</w:t>
      </w:r>
    </w:p>
    <w:p w:rsidR="00702D6F" w:rsidRPr="00F64907" w:rsidRDefault="00702D6F" w:rsidP="00367F9F">
      <w:pPr>
        <w:numPr>
          <w:ilvl w:val="0"/>
          <w:numId w:val="154"/>
        </w:numPr>
        <w:autoSpaceDE w:val="0"/>
        <w:autoSpaceDN w:val="0"/>
        <w:adjustRightInd w:val="0"/>
        <w:rPr>
          <w:szCs w:val="22"/>
          <w:lang w:eastAsia="en-AU"/>
        </w:rPr>
      </w:pPr>
      <w:r w:rsidRPr="00F64907">
        <w:rPr>
          <w:szCs w:val="22"/>
          <w:lang w:eastAsia="en-AU"/>
        </w:rPr>
        <w:t>parents/carers should also help the school to provide student-centered responses by providing all relevant information to the school</w:t>
      </w:r>
    </w:p>
    <w:p w:rsidR="00702D6F" w:rsidRPr="00F64907" w:rsidRDefault="00702D6F" w:rsidP="00367F9F">
      <w:pPr>
        <w:numPr>
          <w:ilvl w:val="0"/>
          <w:numId w:val="154"/>
        </w:numPr>
        <w:autoSpaceDE w:val="0"/>
        <w:autoSpaceDN w:val="0"/>
        <w:adjustRightInd w:val="0"/>
        <w:rPr>
          <w:szCs w:val="22"/>
          <w:lang w:eastAsia="en-AU"/>
        </w:rPr>
      </w:pPr>
      <w:r w:rsidRPr="00F64907">
        <w:rPr>
          <w:szCs w:val="22"/>
          <w:lang w:eastAsia="en-AU"/>
        </w:rPr>
        <w:t>parents/carers are encouraged to actively participate in supporting their child’s learning by building a positive relationship with the school</w:t>
      </w:r>
    </w:p>
    <w:p w:rsidR="00702D6F" w:rsidRPr="00F64907" w:rsidRDefault="00702D6F" w:rsidP="00367F9F">
      <w:pPr>
        <w:numPr>
          <w:ilvl w:val="0"/>
          <w:numId w:val="154"/>
        </w:numPr>
        <w:autoSpaceDE w:val="0"/>
        <w:autoSpaceDN w:val="0"/>
        <w:adjustRightInd w:val="0"/>
        <w:rPr>
          <w:szCs w:val="22"/>
          <w:lang w:eastAsia="en-AU"/>
        </w:rPr>
      </w:pPr>
      <w:r w:rsidRPr="00F64907">
        <w:rPr>
          <w:szCs w:val="22"/>
          <w:lang w:eastAsia="en-AU"/>
        </w:rPr>
        <w:t>parents/carers will work with the school through attendance at parent-teacher meetings and responding to communications in a timely manner</w:t>
      </w:r>
    </w:p>
    <w:p w:rsidR="00702D6F" w:rsidRPr="00F64907" w:rsidRDefault="00702D6F" w:rsidP="00702D6F">
      <w:pPr>
        <w:pStyle w:val="Heading3"/>
        <w:rPr>
          <w:szCs w:val="22"/>
          <w:lang w:eastAsia="en-AU"/>
        </w:rPr>
      </w:pPr>
    </w:p>
    <w:p w:rsidR="00702D6F" w:rsidRPr="00F64907" w:rsidRDefault="00702D6F" w:rsidP="002B7D2A">
      <w:pPr>
        <w:pStyle w:val="Heading5"/>
        <w:rPr>
          <w:szCs w:val="22"/>
          <w:lang w:eastAsia="en-AU"/>
        </w:rPr>
      </w:pPr>
      <w:bookmarkStart w:id="155" w:name="_Toc279146029"/>
      <w:bookmarkStart w:id="156" w:name="_Toc389117662"/>
      <w:bookmarkStart w:id="157" w:name="_Toc389121363"/>
      <w:r w:rsidRPr="00F64907">
        <w:rPr>
          <w:szCs w:val="22"/>
          <w:lang w:eastAsia="en-AU"/>
        </w:rPr>
        <w:t>Attendance</w:t>
      </w:r>
      <w:bookmarkEnd w:id="155"/>
      <w:bookmarkEnd w:id="156"/>
      <w:bookmarkEnd w:id="157"/>
    </w:p>
    <w:p w:rsidR="00702D6F" w:rsidRPr="00F64907" w:rsidRDefault="00702D6F" w:rsidP="00702D6F">
      <w:pPr>
        <w:autoSpaceDE w:val="0"/>
        <w:autoSpaceDN w:val="0"/>
        <w:adjustRightInd w:val="0"/>
        <w:rPr>
          <w:szCs w:val="22"/>
          <w:lang w:eastAsia="en-AU"/>
        </w:rPr>
      </w:pPr>
      <w:r w:rsidRPr="00F64907">
        <w:rPr>
          <w:szCs w:val="22"/>
          <w:lang w:eastAsia="en-AU"/>
        </w:rPr>
        <w:t>Parents/carers are expected to ensure that enrolment details for their children are correct, that their children attend school regularly and that, when a child is absent from school, parents/carers advise the school as soon as possible.</w:t>
      </w:r>
    </w:p>
    <w:p w:rsidR="00702D6F" w:rsidRPr="00F64907" w:rsidRDefault="00702D6F" w:rsidP="00702D6F">
      <w:pPr>
        <w:autoSpaceDE w:val="0"/>
        <w:autoSpaceDN w:val="0"/>
        <w:adjustRightInd w:val="0"/>
        <w:rPr>
          <w:b/>
          <w:bCs/>
          <w:szCs w:val="22"/>
          <w:lang w:eastAsia="en-AU"/>
        </w:rPr>
      </w:pPr>
    </w:p>
    <w:p w:rsidR="00702D6F" w:rsidRPr="00F64907" w:rsidRDefault="00702D6F" w:rsidP="002B7D2A">
      <w:pPr>
        <w:pStyle w:val="Heading5"/>
        <w:rPr>
          <w:szCs w:val="22"/>
          <w:lang w:eastAsia="en-AU"/>
        </w:rPr>
      </w:pPr>
      <w:bookmarkStart w:id="158" w:name="_Toc279146030"/>
      <w:bookmarkStart w:id="159" w:name="_Toc389117663"/>
      <w:bookmarkStart w:id="160" w:name="_Toc389121364"/>
      <w:r w:rsidRPr="00F64907">
        <w:rPr>
          <w:szCs w:val="22"/>
          <w:lang w:eastAsia="en-AU"/>
        </w:rPr>
        <w:t>Behaviour</w:t>
      </w:r>
      <w:bookmarkEnd w:id="158"/>
      <w:bookmarkEnd w:id="159"/>
      <w:bookmarkEnd w:id="160"/>
    </w:p>
    <w:p w:rsidR="00702D6F" w:rsidRPr="00F64907" w:rsidRDefault="00702D6F" w:rsidP="00702D6F">
      <w:pPr>
        <w:rPr>
          <w:szCs w:val="22"/>
          <w:lang w:eastAsia="en-AU"/>
        </w:rPr>
      </w:pPr>
      <w:r w:rsidRPr="00F64907">
        <w:rPr>
          <w:szCs w:val="22"/>
          <w:lang w:eastAsia="en-AU"/>
        </w:rPr>
        <w:t>Parents/carers should understand the schools behavioural expectations and aim to provide a consistent approach that</w:t>
      </w:r>
    </w:p>
    <w:p w:rsidR="00702D6F" w:rsidRPr="00F64907" w:rsidRDefault="00702D6F" w:rsidP="00702D6F">
      <w:pPr>
        <w:rPr>
          <w:szCs w:val="22"/>
        </w:rPr>
      </w:pPr>
      <w:r w:rsidRPr="00F64907">
        <w:rPr>
          <w:szCs w:val="22"/>
          <w:lang w:eastAsia="en-AU"/>
        </w:rPr>
        <w:t>supports their child’s learning and engagement in and out of school.</w:t>
      </w:r>
    </w:p>
    <w:p w:rsidR="006B02EA" w:rsidRPr="00F64907" w:rsidRDefault="006B02EA" w:rsidP="006B02EA">
      <w:pPr>
        <w:rPr>
          <w:szCs w:val="22"/>
        </w:rPr>
      </w:pPr>
      <w:bookmarkStart w:id="161" w:name="_Toc279146031"/>
      <w:bookmarkStart w:id="162" w:name="_Toc389117664"/>
      <w:bookmarkStart w:id="163" w:name="_Toc389118273"/>
    </w:p>
    <w:p w:rsidR="00702D6F" w:rsidRPr="00F64907" w:rsidRDefault="00345BB6" w:rsidP="00734A61">
      <w:pPr>
        <w:pStyle w:val="Heading3"/>
        <w:rPr>
          <w:szCs w:val="22"/>
        </w:rPr>
      </w:pPr>
      <w:bookmarkStart w:id="164" w:name="_Toc389119157"/>
      <w:bookmarkStart w:id="165" w:name="_Toc389121365"/>
      <w:bookmarkStart w:id="166" w:name="_Toc389121566"/>
      <w:bookmarkStart w:id="167" w:name="_Toc508227843"/>
      <w:r w:rsidRPr="00F64907">
        <w:rPr>
          <w:szCs w:val="22"/>
        </w:rPr>
        <w:t>School A</w:t>
      </w:r>
      <w:r w:rsidR="00D77411" w:rsidRPr="00F64907">
        <w:rPr>
          <w:szCs w:val="22"/>
        </w:rPr>
        <w:t>ctions a</w:t>
      </w:r>
      <w:r w:rsidR="00D45619" w:rsidRPr="00F64907">
        <w:rPr>
          <w:szCs w:val="22"/>
        </w:rPr>
        <w:t>nd</w:t>
      </w:r>
      <w:r w:rsidR="00702D6F" w:rsidRPr="00F64907">
        <w:rPr>
          <w:szCs w:val="22"/>
        </w:rPr>
        <w:t xml:space="preserve"> Consequences</w:t>
      </w:r>
      <w:bookmarkEnd w:id="161"/>
      <w:bookmarkEnd w:id="162"/>
      <w:bookmarkEnd w:id="163"/>
      <w:bookmarkEnd w:id="164"/>
      <w:bookmarkEnd w:id="165"/>
      <w:bookmarkEnd w:id="166"/>
      <w:bookmarkEnd w:id="167"/>
    </w:p>
    <w:p w:rsidR="00702D6F" w:rsidRPr="00F64907" w:rsidRDefault="00702D6F" w:rsidP="00702D6F">
      <w:pPr>
        <w:ind w:firstLine="720"/>
        <w:rPr>
          <w:b/>
          <w:szCs w:val="22"/>
          <w:u w:val="single"/>
        </w:rPr>
      </w:pPr>
    </w:p>
    <w:p w:rsidR="00702D6F" w:rsidRPr="00F64907" w:rsidRDefault="00702D6F" w:rsidP="00702D6F">
      <w:pPr>
        <w:rPr>
          <w:szCs w:val="22"/>
        </w:rPr>
      </w:pPr>
      <w:r w:rsidRPr="00F64907">
        <w:rPr>
          <w:szCs w:val="22"/>
        </w:rPr>
        <w:t>Student engagement, regular attendance and appropriate behaviours are encouraged through the implementation of whole-school strategies supported by targeted and individualised support when required.</w:t>
      </w:r>
    </w:p>
    <w:p w:rsidR="00702D6F" w:rsidRPr="00F64907" w:rsidRDefault="00702D6F" w:rsidP="00702D6F">
      <w:pPr>
        <w:ind w:left="360"/>
        <w:rPr>
          <w:szCs w:val="22"/>
        </w:rPr>
      </w:pPr>
    </w:p>
    <w:p w:rsidR="00702D6F" w:rsidRPr="00F64907" w:rsidRDefault="00702D6F" w:rsidP="00367F9F">
      <w:pPr>
        <w:numPr>
          <w:ilvl w:val="0"/>
          <w:numId w:val="155"/>
        </w:numPr>
        <w:rPr>
          <w:szCs w:val="22"/>
        </w:rPr>
      </w:pPr>
      <w:r w:rsidRPr="00F64907">
        <w:rPr>
          <w:szCs w:val="22"/>
        </w:rPr>
        <w:t>A staged response applied fairly and consistently.</w:t>
      </w:r>
    </w:p>
    <w:p w:rsidR="00702D6F" w:rsidRPr="00F64907" w:rsidRDefault="00702D6F" w:rsidP="00367F9F">
      <w:pPr>
        <w:numPr>
          <w:ilvl w:val="0"/>
          <w:numId w:val="155"/>
        </w:numPr>
        <w:rPr>
          <w:szCs w:val="22"/>
        </w:rPr>
      </w:pPr>
      <w:r w:rsidRPr="00F64907">
        <w:rPr>
          <w:szCs w:val="22"/>
        </w:rPr>
        <w:t>Applying fair and consistent discipline and attendance policies that are collectively agreed on and fairly enforced.</w:t>
      </w:r>
    </w:p>
    <w:p w:rsidR="00702D6F" w:rsidRPr="00F64907" w:rsidRDefault="00702D6F" w:rsidP="00367F9F">
      <w:pPr>
        <w:numPr>
          <w:ilvl w:val="0"/>
          <w:numId w:val="155"/>
        </w:numPr>
        <w:rPr>
          <w:szCs w:val="22"/>
        </w:rPr>
      </w:pPr>
      <w:r w:rsidRPr="00F64907">
        <w:rPr>
          <w:szCs w:val="22"/>
        </w:rPr>
        <w:t>Establishing predictable, fair and democratic classrooms and school environments</w:t>
      </w:r>
    </w:p>
    <w:p w:rsidR="00702D6F" w:rsidRPr="00F64907" w:rsidRDefault="00702D6F" w:rsidP="00367F9F">
      <w:pPr>
        <w:numPr>
          <w:ilvl w:val="0"/>
          <w:numId w:val="155"/>
        </w:numPr>
        <w:rPr>
          <w:szCs w:val="22"/>
        </w:rPr>
      </w:pPr>
      <w:r w:rsidRPr="00F64907">
        <w:rPr>
          <w:szCs w:val="22"/>
        </w:rPr>
        <w:t>Ensuring student participation in the development of classroom and whole-school expectations</w:t>
      </w:r>
    </w:p>
    <w:p w:rsidR="00702D6F" w:rsidRPr="00F64907" w:rsidRDefault="00702D6F" w:rsidP="00367F9F">
      <w:pPr>
        <w:numPr>
          <w:ilvl w:val="0"/>
          <w:numId w:val="155"/>
        </w:numPr>
        <w:rPr>
          <w:szCs w:val="22"/>
        </w:rPr>
      </w:pPr>
      <w:r w:rsidRPr="00F64907">
        <w:rPr>
          <w:szCs w:val="22"/>
        </w:rPr>
        <w:t>Providing personalised learning programs</w:t>
      </w:r>
    </w:p>
    <w:p w:rsidR="00702D6F" w:rsidRPr="00F64907" w:rsidRDefault="00702D6F" w:rsidP="00367F9F">
      <w:pPr>
        <w:numPr>
          <w:ilvl w:val="0"/>
          <w:numId w:val="155"/>
        </w:numPr>
        <w:rPr>
          <w:szCs w:val="22"/>
        </w:rPr>
      </w:pPr>
      <w:r w:rsidRPr="00F64907">
        <w:rPr>
          <w:szCs w:val="22"/>
        </w:rPr>
        <w:t>Consistently acknowledging all students</w:t>
      </w:r>
    </w:p>
    <w:p w:rsidR="00702D6F" w:rsidRPr="00F64907" w:rsidRDefault="00702D6F" w:rsidP="00367F9F">
      <w:pPr>
        <w:numPr>
          <w:ilvl w:val="0"/>
          <w:numId w:val="155"/>
        </w:numPr>
        <w:rPr>
          <w:szCs w:val="22"/>
        </w:rPr>
      </w:pPr>
      <w:r w:rsidRPr="00F64907">
        <w:rPr>
          <w:szCs w:val="22"/>
        </w:rPr>
        <w:t>Empowering students by creating multiple opportunities for them to take responsibility and be involved in decision-making</w:t>
      </w:r>
    </w:p>
    <w:p w:rsidR="00702D6F" w:rsidRPr="00F64907" w:rsidRDefault="00702D6F" w:rsidP="00367F9F">
      <w:pPr>
        <w:numPr>
          <w:ilvl w:val="0"/>
          <w:numId w:val="155"/>
        </w:numPr>
        <w:rPr>
          <w:szCs w:val="22"/>
        </w:rPr>
      </w:pPr>
      <w:r w:rsidRPr="00F64907">
        <w:rPr>
          <w:szCs w:val="22"/>
        </w:rPr>
        <w:t>Providing physical environments conducive to positive behaviours and effective engagement in learning</w:t>
      </w:r>
    </w:p>
    <w:p w:rsidR="00702D6F" w:rsidRPr="00F64907" w:rsidRDefault="00702D6F" w:rsidP="00367F9F">
      <w:pPr>
        <w:numPr>
          <w:ilvl w:val="0"/>
          <w:numId w:val="155"/>
        </w:numPr>
        <w:rPr>
          <w:szCs w:val="22"/>
        </w:rPr>
      </w:pPr>
      <w:r w:rsidRPr="00F64907">
        <w:rPr>
          <w:szCs w:val="22"/>
        </w:rPr>
        <w:t>Implementing school-wide positive and educative behaviour support strategies.</w:t>
      </w:r>
    </w:p>
    <w:p w:rsidR="00702D6F" w:rsidRPr="00F64907" w:rsidRDefault="00702D6F" w:rsidP="00702D6F">
      <w:pPr>
        <w:widowControl w:val="0"/>
        <w:autoSpaceDE w:val="0"/>
        <w:autoSpaceDN w:val="0"/>
        <w:adjustRightInd w:val="0"/>
        <w:spacing w:before="120"/>
        <w:rPr>
          <w:szCs w:val="22"/>
        </w:rPr>
      </w:pPr>
      <w:r w:rsidRPr="00F64907">
        <w:rPr>
          <w:szCs w:val="22"/>
        </w:rPr>
        <w:t>Inappropriate behaviours, including irregular attendance, will be responded to through a staged response, including:</w:t>
      </w:r>
    </w:p>
    <w:p w:rsidR="00702D6F" w:rsidRPr="00F64907" w:rsidRDefault="00702D6F" w:rsidP="00367F9F">
      <w:pPr>
        <w:pStyle w:val="ListParagraph"/>
        <w:widowControl w:val="0"/>
        <w:numPr>
          <w:ilvl w:val="0"/>
          <w:numId w:val="156"/>
        </w:numPr>
        <w:autoSpaceDE w:val="0"/>
        <w:autoSpaceDN w:val="0"/>
        <w:adjustRightInd w:val="0"/>
        <w:spacing w:before="120"/>
        <w:contextualSpacing/>
        <w:rPr>
          <w:szCs w:val="22"/>
        </w:rPr>
      </w:pPr>
      <w:r w:rsidRPr="00F64907">
        <w:rPr>
          <w:szCs w:val="22"/>
        </w:rPr>
        <w:t>understanding the student’s background and needs</w:t>
      </w:r>
    </w:p>
    <w:p w:rsidR="00702D6F" w:rsidRPr="00F64907" w:rsidRDefault="00702D6F" w:rsidP="00367F9F">
      <w:pPr>
        <w:pStyle w:val="ListParagraph"/>
        <w:widowControl w:val="0"/>
        <w:numPr>
          <w:ilvl w:val="0"/>
          <w:numId w:val="156"/>
        </w:numPr>
        <w:autoSpaceDE w:val="0"/>
        <w:autoSpaceDN w:val="0"/>
        <w:adjustRightInd w:val="0"/>
        <w:spacing w:before="120"/>
        <w:contextualSpacing/>
        <w:rPr>
          <w:szCs w:val="22"/>
        </w:rPr>
      </w:pPr>
      <w:r w:rsidRPr="00F64907">
        <w:rPr>
          <w:szCs w:val="22"/>
        </w:rPr>
        <w:t>ensuring a clear understanding of expectations by both students and teachers</w:t>
      </w:r>
    </w:p>
    <w:p w:rsidR="00702D6F" w:rsidRPr="00F64907" w:rsidRDefault="00702D6F" w:rsidP="00367F9F">
      <w:pPr>
        <w:pStyle w:val="ListParagraph"/>
        <w:widowControl w:val="0"/>
        <w:numPr>
          <w:ilvl w:val="0"/>
          <w:numId w:val="156"/>
        </w:numPr>
        <w:autoSpaceDE w:val="0"/>
        <w:autoSpaceDN w:val="0"/>
        <w:adjustRightInd w:val="0"/>
        <w:spacing w:before="120"/>
        <w:contextualSpacing/>
        <w:rPr>
          <w:szCs w:val="22"/>
        </w:rPr>
      </w:pPr>
      <w:r w:rsidRPr="00F64907">
        <w:rPr>
          <w:szCs w:val="22"/>
        </w:rPr>
        <w:t>providing consistent school and classroom environments</w:t>
      </w:r>
    </w:p>
    <w:p w:rsidR="00702D6F" w:rsidRPr="00F64907" w:rsidRDefault="00702D6F" w:rsidP="00367F9F">
      <w:pPr>
        <w:pStyle w:val="ListParagraph"/>
        <w:widowControl w:val="0"/>
        <w:numPr>
          <w:ilvl w:val="0"/>
          <w:numId w:val="156"/>
        </w:numPr>
        <w:autoSpaceDE w:val="0"/>
        <w:autoSpaceDN w:val="0"/>
        <w:adjustRightInd w:val="0"/>
        <w:spacing w:before="120"/>
        <w:contextualSpacing/>
        <w:rPr>
          <w:szCs w:val="22"/>
        </w:rPr>
      </w:pPr>
      <w:r w:rsidRPr="00F64907">
        <w:rPr>
          <w:szCs w:val="22"/>
        </w:rPr>
        <w:t>scaffolding the student’s learning program.</w:t>
      </w:r>
    </w:p>
    <w:p w:rsidR="00702D6F" w:rsidRPr="00F64907" w:rsidRDefault="00702D6F" w:rsidP="00702D6F">
      <w:pPr>
        <w:widowControl w:val="0"/>
        <w:autoSpaceDE w:val="0"/>
        <w:autoSpaceDN w:val="0"/>
        <w:adjustRightInd w:val="0"/>
        <w:spacing w:before="120"/>
        <w:rPr>
          <w:szCs w:val="22"/>
        </w:rPr>
      </w:pPr>
      <w:r w:rsidRPr="00F64907">
        <w:rPr>
          <w:szCs w:val="22"/>
        </w:rPr>
        <w:t>Broader support strategies will include:</w:t>
      </w:r>
    </w:p>
    <w:p w:rsidR="00702D6F" w:rsidRPr="00F64907" w:rsidRDefault="00702D6F" w:rsidP="00367F9F">
      <w:pPr>
        <w:pStyle w:val="ListParagraph"/>
        <w:widowControl w:val="0"/>
        <w:numPr>
          <w:ilvl w:val="0"/>
          <w:numId w:val="157"/>
        </w:numPr>
        <w:autoSpaceDE w:val="0"/>
        <w:autoSpaceDN w:val="0"/>
        <w:adjustRightInd w:val="0"/>
        <w:spacing w:before="120"/>
        <w:contextualSpacing/>
        <w:rPr>
          <w:szCs w:val="22"/>
        </w:rPr>
      </w:pPr>
      <w:r w:rsidRPr="00F64907">
        <w:rPr>
          <w:szCs w:val="22"/>
        </w:rPr>
        <w:t>involving and supporting the parents/carers,</w:t>
      </w:r>
    </w:p>
    <w:p w:rsidR="00702D6F" w:rsidRPr="00F64907" w:rsidRDefault="00702D6F" w:rsidP="00367F9F">
      <w:pPr>
        <w:pStyle w:val="ListParagraph"/>
        <w:widowControl w:val="0"/>
        <w:numPr>
          <w:ilvl w:val="0"/>
          <w:numId w:val="157"/>
        </w:numPr>
        <w:autoSpaceDE w:val="0"/>
        <w:autoSpaceDN w:val="0"/>
        <w:adjustRightInd w:val="0"/>
        <w:spacing w:before="120"/>
        <w:contextualSpacing/>
        <w:rPr>
          <w:szCs w:val="22"/>
        </w:rPr>
      </w:pPr>
      <w:r w:rsidRPr="00F64907">
        <w:rPr>
          <w:szCs w:val="22"/>
        </w:rPr>
        <w:t>involving the student wellbeing coordinator</w:t>
      </w:r>
    </w:p>
    <w:p w:rsidR="00702D6F" w:rsidRPr="00F64907" w:rsidRDefault="00702D6F" w:rsidP="00367F9F">
      <w:pPr>
        <w:pStyle w:val="ListParagraph"/>
        <w:widowControl w:val="0"/>
        <w:numPr>
          <w:ilvl w:val="0"/>
          <w:numId w:val="157"/>
        </w:numPr>
        <w:autoSpaceDE w:val="0"/>
        <w:autoSpaceDN w:val="0"/>
        <w:adjustRightInd w:val="0"/>
        <w:spacing w:before="120"/>
        <w:contextualSpacing/>
        <w:rPr>
          <w:szCs w:val="22"/>
        </w:rPr>
      </w:pPr>
      <w:r w:rsidRPr="00F64907">
        <w:rPr>
          <w:szCs w:val="22"/>
        </w:rPr>
        <w:t>tutoring/peer tutoring</w:t>
      </w:r>
    </w:p>
    <w:p w:rsidR="00702D6F" w:rsidRPr="00F64907" w:rsidRDefault="00702D6F" w:rsidP="00367F9F">
      <w:pPr>
        <w:pStyle w:val="ListParagraph"/>
        <w:widowControl w:val="0"/>
        <w:numPr>
          <w:ilvl w:val="0"/>
          <w:numId w:val="157"/>
        </w:numPr>
        <w:autoSpaceDE w:val="0"/>
        <w:autoSpaceDN w:val="0"/>
        <w:adjustRightInd w:val="0"/>
        <w:spacing w:before="120"/>
        <w:contextualSpacing/>
        <w:rPr>
          <w:szCs w:val="22"/>
        </w:rPr>
      </w:pPr>
      <w:r w:rsidRPr="00F64907">
        <w:rPr>
          <w:szCs w:val="22"/>
        </w:rPr>
        <w:t>mentoring and/or counselling</w:t>
      </w:r>
    </w:p>
    <w:p w:rsidR="00702D6F" w:rsidRPr="00F64907" w:rsidRDefault="00702D6F" w:rsidP="00367F9F">
      <w:pPr>
        <w:pStyle w:val="ListParagraph"/>
        <w:widowControl w:val="0"/>
        <w:numPr>
          <w:ilvl w:val="0"/>
          <w:numId w:val="157"/>
        </w:numPr>
        <w:autoSpaceDE w:val="0"/>
        <w:autoSpaceDN w:val="0"/>
        <w:adjustRightInd w:val="0"/>
        <w:spacing w:before="120"/>
        <w:contextualSpacing/>
        <w:rPr>
          <w:szCs w:val="22"/>
        </w:rPr>
      </w:pPr>
      <w:r w:rsidRPr="00F64907">
        <w:rPr>
          <w:szCs w:val="22"/>
        </w:rPr>
        <w:t>convening student support group meetings – the student support group is an important component of the staged response for students facing difficulty with engagement, attendance or behaviour</w:t>
      </w:r>
    </w:p>
    <w:p w:rsidR="00702D6F" w:rsidRPr="00F64907" w:rsidRDefault="00702D6F" w:rsidP="00367F9F">
      <w:pPr>
        <w:pStyle w:val="ListParagraph"/>
        <w:widowControl w:val="0"/>
        <w:numPr>
          <w:ilvl w:val="0"/>
          <w:numId w:val="157"/>
        </w:numPr>
        <w:autoSpaceDE w:val="0"/>
        <w:autoSpaceDN w:val="0"/>
        <w:adjustRightInd w:val="0"/>
        <w:spacing w:before="120"/>
        <w:contextualSpacing/>
        <w:rPr>
          <w:szCs w:val="22"/>
        </w:rPr>
      </w:pPr>
      <w:r w:rsidRPr="00F64907">
        <w:rPr>
          <w:szCs w:val="22"/>
        </w:rPr>
        <w:t>developing individualised flexible learning, behaviour or attendance plans</w:t>
      </w:r>
    </w:p>
    <w:p w:rsidR="00702D6F" w:rsidRPr="00F64907" w:rsidRDefault="00702D6F" w:rsidP="00367F9F">
      <w:pPr>
        <w:pStyle w:val="ListParagraph"/>
        <w:widowControl w:val="0"/>
        <w:numPr>
          <w:ilvl w:val="0"/>
          <w:numId w:val="157"/>
        </w:numPr>
        <w:autoSpaceDE w:val="0"/>
        <w:autoSpaceDN w:val="0"/>
        <w:adjustRightInd w:val="0"/>
        <w:spacing w:before="120"/>
        <w:contextualSpacing/>
        <w:rPr>
          <w:szCs w:val="22"/>
        </w:rPr>
      </w:pPr>
      <w:r w:rsidRPr="00F64907">
        <w:rPr>
          <w:szCs w:val="22"/>
        </w:rPr>
        <w:t>providing broader educational programs, for example experiential learning, work education, camps/outdoor education/creative arts</w:t>
      </w:r>
    </w:p>
    <w:p w:rsidR="00702D6F" w:rsidRPr="00F64907" w:rsidRDefault="00702D6F" w:rsidP="00367F9F">
      <w:pPr>
        <w:pStyle w:val="ListParagraph"/>
        <w:widowControl w:val="0"/>
        <w:numPr>
          <w:ilvl w:val="0"/>
          <w:numId w:val="157"/>
        </w:numPr>
        <w:autoSpaceDE w:val="0"/>
        <w:autoSpaceDN w:val="0"/>
        <w:adjustRightInd w:val="0"/>
        <w:spacing w:before="120"/>
        <w:contextualSpacing/>
        <w:rPr>
          <w:szCs w:val="22"/>
        </w:rPr>
      </w:pPr>
      <w:r w:rsidRPr="00F64907">
        <w:rPr>
          <w:szCs w:val="22"/>
        </w:rPr>
        <w:t>involving community support agencies.</w:t>
      </w:r>
    </w:p>
    <w:p w:rsidR="00702D6F" w:rsidRPr="00F64907" w:rsidRDefault="00702D6F" w:rsidP="00702D6F">
      <w:pPr>
        <w:rPr>
          <w:szCs w:val="22"/>
        </w:rPr>
      </w:pPr>
    </w:p>
    <w:p w:rsidR="00702D6F" w:rsidRPr="00F64907" w:rsidRDefault="00702D6F" w:rsidP="00545263">
      <w:pPr>
        <w:pStyle w:val="Heading4"/>
      </w:pPr>
      <w:bookmarkStart w:id="168" w:name="_Toc279146032"/>
      <w:bookmarkStart w:id="169" w:name="_Toc389117665"/>
      <w:bookmarkStart w:id="170" w:name="_Toc389118274"/>
      <w:bookmarkStart w:id="171" w:name="_Toc389119158"/>
      <w:bookmarkStart w:id="172" w:name="_Toc389121366"/>
      <w:bookmarkStart w:id="173" w:name="_Toc389121567"/>
      <w:r w:rsidRPr="00F64907">
        <w:t>Whole School Prevention</w:t>
      </w:r>
      <w:bookmarkEnd w:id="168"/>
      <w:bookmarkEnd w:id="169"/>
      <w:bookmarkEnd w:id="170"/>
      <w:bookmarkEnd w:id="171"/>
      <w:bookmarkEnd w:id="172"/>
      <w:bookmarkEnd w:id="173"/>
    </w:p>
    <w:p w:rsidR="00702D6F" w:rsidRPr="00F64907" w:rsidRDefault="00702D6F" w:rsidP="00702D6F">
      <w:pPr>
        <w:rPr>
          <w:szCs w:val="22"/>
        </w:rPr>
      </w:pPr>
    </w:p>
    <w:p w:rsidR="00702D6F" w:rsidRPr="00F64907" w:rsidRDefault="00702D6F" w:rsidP="00702D6F">
      <w:pPr>
        <w:jc w:val="both"/>
        <w:rPr>
          <w:szCs w:val="22"/>
          <w:lang w:eastAsia="en-AU"/>
        </w:rPr>
      </w:pPr>
      <w:r w:rsidRPr="00F64907">
        <w:rPr>
          <w:szCs w:val="22"/>
          <w:lang w:eastAsia="en-AU"/>
        </w:rPr>
        <w:lastRenderedPageBreak/>
        <w:t xml:space="preserve">At RRPS the promotion of school wide positive values and rights and responsibilities is the first step. The school motto and values are discussed and examined extensively at the beginning of the year as part of the Start Up program in the first two weeks of Term One. These values are regularly revisited throughout the year and when needed. The Right To Learn and the Right To Be Safe and the Right to Teach and their corresponding responsibilities are also explained and discussed at this time because they underpin the behaviour management policy of the school and form the basis for the language which the teachers use in the classroom. Warnings are given to students who infringe these rights (eg. You are stopping others from learning/ me from teaching. You are making others feel unsafe when you run past like that/yell at them). Praise and verbal recognition is given when students practise positive behaviours and consider other people’s rights in their actions. Students displaying the school values are noticed and celebrated. </w:t>
      </w:r>
    </w:p>
    <w:p w:rsidR="00702D6F" w:rsidRPr="00F64907" w:rsidRDefault="00702D6F" w:rsidP="00702D6F">
      <w:pPr>
        <w:jc w:val="both"/>
        <w:rPr>
          <w:szCs w:val="22"/>
          <w:lang w:eastAsia="en-AU"/>
        </w:rPr>
      </w:pPr>
    </w:p>
    <w:p w:rsidR="00702D6F" w:rsidRPr="00F64907" w:rsidRDefault="00702D6F" w:rsidP="00702D6F">
      <w:pPr>
        <w:jc w:val="both"/>
        <w:rPr>
          <w:iCs/>
          <w:szCs w:val="22"/>
        </w:rPr>
      </w:pPr>
      <w:r w:rsidRPr="00F64907">
        <w:rPr>
          <w:szCs w:val="22"/>
          <w:lang w:eastAsia="en-AU"/>
        </w:rPr>
        <w:t xml:space="preserve">As part of the Start Up program each grade develops a Code of Conduct for their classroom with consequences and rewards attached to a positive list of agreed behaviours.  Rewards are for individuals as well as for the class as a whole and can include things such as stickers, prizes, computer time and special activities. Consequences are as much as possible linked to the behaviour, for example if a student talks and stop others from learning they may have to sit on their own or if work is not done in a reasonable time they may be asked to stay in at recess and finish it. </w:t>
      </w:r>
      <w:r w:rsidRPr="00F64907">
        <w:rPr>
          <w:iCs/>
          <w:szCs w:val="22"/>
        </w:rPr>
        <w:t>In response to the infringement of the school’s code of cooperation, any or all of the following procedures should be used:</w:t>
      </w:r>
    </w:p>
    <w:p w:rsidR="00702D6F" w:rsidRPr="00F64907" w:rsidRDefault="00702D6F" w:rsidP="00702D6F">
      <w:pPr>
        <w:rPr>
          <w:szCs w:val="22"/>
        </w:rPr>
      </w:pPr>
      <w:bookmarkStart w:id="174" w:name="_Toc182212312"/>
    </w:p>
    <w:p w:rsidR="00702D6F" w:rsidRPr="00F64907" w:rsidRDefault="00702D6F" w:rsidP="00545263">
      <w:pPr>
        <w:pStyle w:val="Heading4"/>
      </w:pPr>
      <w:bookmarkStart w:id="175" w:name="_Toc215896925"/>
      <w:bookmarkStart w:id="176" w:name="_Toc279146033"/>
      <w:bookmarkStart w:id="177" w:name="_Toc389117666"/>
      <w:bookmarkStart w:id="178" w:name="_Toc389118275"/>
      <w:bookmarkStart w:id="179" w:name="_Toc389119159"/>
      <w:bookmarkStart w:id="180" w:name="_Toc389121367"/>
      <w:bookmarkStart w:id="181" w:name="_Toc389121568"/>
      <w:r w:rsidRPr="00F64907">
        <w:t>Managing Inappropriate Behaviours</w:t>
      </w:r>
      <w:bookmarkEnd w:id="175"/>
      <w:bookmarkEnd w:id="176"/>
      <w:bookmarkEnd w:id="177"/>
      <w:bookmarkEnd w:id="178"/>
      <w:bookmarkEnd w:id="179"/>
      <w:bookmarkEnd w:id="180"/>
      <w:bookmarkEnd w:id="181"/>
    </w:p>
    <w:p w:rsidR="00702D6F" w:rsidRPr="00F64907" w:rsidRDefault="00702D6F" w:rsidP="00702D6F">
      <w:pPr>
        <w:rPr>
          <w:szCs w:val="22"/>
        </w:rPr>
      </w:pPr>
    </w:p>
    <w:p w:rsidR="003448CC" w:rsidRDefault="003F10E1" w:rsidP="00702D6F">
      <w:pPr>
        <w:rPr>
          <w:szCs w:val="22"/>
        </w:rPr>
      </w:pPr>
      <w:r w:rsidRPr="00F64907">
        <w:rPr>
          <w:szCs w:val="22"/>
        </w:rPr>
        <w:t>Roxburgh Rise Primary School has procedurally fair processes for managing student behaviour.  Corporal punishment is prohibited in all Victorian schools.  Corporal punishment must not be used at the school under any circumstances.</w:t>
      </w:r>
      <w:r w:rsidR="003448CC">
        <w:rPr>
          <w:szCs w:val="22"/>
        </w:rPr>
        <w:t xml:space="preserve">  </w:t>
      </w:r>
    </w:p>
    <w:p w:rsidR="003448CC" w:rsidRDefault="003448CC">
      <w:pPr>
        <w:rPr>
          <w:szCs w:val="22"/>
        </w:rPr>
      </w:pPr>
      <w:r>
        <w:rPr>
          <w:szCs w:val="22"/>
        </w:rPr>
        <w:br w:type="page"/>
      </w:r>
    </w:p>
    <w:bookmarkEnd w:id="174"/>
    <w:p w:rsidR="003448CC" w:rsidRPr="00E82419" w:rsidRDefault="003448CC" w:rsidP="002C1FD3">
      <w:pPr>
        <w:pStyle w:val="Heading5"/>
      </w:pPr>
      <w:r w:rsidRPr="00E82419">
        <w:lastRenderedPageBreak/>
        <w:t>RRPS MISBEHAVIOUR MANAGEMENT</w:t>
      </w:r>
    </w:p>
    <w:p w:rsidR="002C1FD3" w:rsidRPr="00E360EB" w:rsidRDefault="002C1FD3" w:rsidP="002C1FD3">
      <w:pPr>
        <w:rPr>
          <w:color w:val="FF0000"/>
        </w:rPr>
      </w:pPr>
    </w:p>
    <w:p w:rsidR="002C1FD3" w:rsidRPr="00E360EB" w:rsidRDefault="002C1FD3" w:rsidP="002C1FD3">
      <w:pPr>
        <w:jc w:val="center"/>
        <w:rPr>
          <w:color w:val="FF0000"/>
        </w:rPr>
      </w:pPr>
      <w:r w:rsidRPr="00E360EB">
        <w:rPr>
          <w:noProof/>
          <w:color w:val="FF0000"/>
          <w:lang w:val="en-AU" w:eastAsia="en-AU"/>
        </w:rPr>
        <w:drawing>
          <wp:inline distT="0" distB="0" distL="0" distR="0" wp14:anchorId="1BAA0EE3" wp14:editId="6609E41E">
            <wp:extent cx="5816530" cy="8172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apture1.JPG"/>
                    <pic:cNvPicPr/>
                  </pic:nvPicPr>
                  <pic:blipFill>
                    <a:blip r:embed="rId13">
                      <a:extLst>
                        <a:ext uri="{28A0092B-C50C-407E-A947-70E740481C1C}">
                          <a14:useLocalDpi xmlns:a14="http://schemas.microsoft.com/office/drawing/2010/main" val="0"/>
                        </a:ext>
                      </a:extLst>
                    </a:blip>
                    <a:stretch>
                      <a:fillRect/>
                    </a:stretch>
                  </pic:blipFill>
                  <pic:spPr>
                    <a:xfrm>
                      <a:off x="0" y="0"/>
                      <a:ext cx="5831667" cy="8193719"/>
                    </a:xfrm>
                    <a:prstGeom prst="rect">
                      <a:avLst/>
                    </a:prstGeom>
                  </pic:spPr>
                </pic:pic>
              </a:graphicData>
            </a:graphic>
          </wp:inline>
        </w:drawing>
      </w:r>
    </w:p>
    <w:p w:rsidR="003448CC" w:rsidRPr="00E360EB" w:rsidRDefault="003448CC" w:rsidP="00702D6F">
      <w:pPr>
        <w:jc w:val="both"/>
        <w:rPr>
          <w:color w:val="FF0000"/>
          <w:szCs w:val="22"/>
          <w:lang w:eastAsia="en-AU"/>
        </w:rPr>
      </w:pPr>
    </w:p>
    <w:p w:rsidR="003448CC" w:rsidRPr="00E360EB" w:rsidRDefault="003448CC">
      <w:pPr>
        <w:rPr>
          <w:color w:val="FF0000"/>
          <w:szCs w:val="22"/>
          <w:lang w:eastAsia="en-AU"/>
        </w:rPr>
      </w:pPr>
      <w:r w:rsidRPr="00E360EB">
        <w:rPr>
          <w:color w:val="FF0000"/>
          <w:szCs w:val="22"/>
          <w:lang w:eastAsia="en-AU"/>
        </w:rPr>
        <w:br w:type="page"/>
      </w:r>
    </w:p>
    <w:p w:rsidR="002C1FD3" w:rsidRPr="00E82419" w:rsidRDefault="002C1FD3" w:rsidP="002C1FD3">
      <w:pPr>
        <w:pStyle w:val="Heading5"/>
      </w:pPr>
      <w:r w:rsidRPr="00E82419">
        <w:lastRenderedPageBreak/>
        <w:t>THE SCRIPT</w:t>
      </w:r>
    </w:p>
    <w:p w:rsidR="003448CC" w:rsidRPr="00E82419" w:rsidRDefault="003448CC" w:rsidP="002C1FD3">
      <w:pPr>
        <w:rPr>
          <w:szCs w:val="22"/>
        </w:rPr>
      </w:pPr>
      <w:r w:rsidRPr="00E82419">
        <w:rPr>
          <w:i/>
          <w:szCs w:val="22"/>
        </w:rPr>
        <w:t>Verbally Controlling Students</w:t>
      </w:r>
      <w:r w:rsidR="002C1FD3" w:rsidRPr="00E82419">
        <w:rPr>
          <w:i/>
          <w:szCs w:val="22"/>
        </w:rPr>
        <w:t xml:space="preserve">, </w:t>
      </w:r>
      <w:r w:rsidRPr="00E82419">
        <w:rPr>
          <w:szCs w:val="22"/>
        </w:rPr>
        <w:t>(be calm, not hostile)</w:t>
      </w:r>
    </w:p>
    <w:p w:rsidR="003448CC" w:rsidRPr="00E82419" w:rsidRDefault="003448CC" w:rsidP="003448CC">
      <w:pPr>
        <w:rPr>
          <w:caps/>
          <w:szCs w:val="22"/>
        </w:rPr>
      </w:pPr>
    </w:p>
    <w:p w:rsidR="003448CC" w:rsidRPr="00E82419" w:rsidRDefault="003448CC" w:rsidP="003448CC">
      <w:pPr>
        <w:rPr>
          <w:caps/>
          <w:szCs w:val="22"/>
          <w:u w:val="single"/>
        </w:rPr>
      </w:pPr>
      <w:r w:rsidRPr="00E82419">
        <w:rPr>
          <w:caps/>
          <w:szCs w:val="22"/>
        </w:rPr>
        <w:t>1.</w:t>
      </w:r>
      <w:r w:rsidRPr="00E82419">
        <w:rPr>
          <w:caps/>
          <w:szCs w:val="22"/>
          <w:u w:val="single"/>
        </w:rPr>
        <w:t xml:space="preserve">  Explain</w:t>
      </w:r>
    </w:p>
    <w:p w:rsidR="003448CC" w:rsidRPr="00E82419" w:rsidRDefault="003448CC" w:rsidP="003448CC">
      <w:pPr>
        <w:rPr>
          <w:szCs w:val="22"/>
        </w:rPr>
      </w:pPr>
      <w:r w:rsidRPr="00E82419">
        <w:rPr>
          <w:szCs w:val="22"/>
        </w:rPr>
        <w:t>Body language:  open stance, lean forward, eye contact until 3 seconds after explanation.  Include the name of student, description of inappropriate behaviour, statement of why it is inappropriate, demand (what to do now).</w:t>
      </w:r>
    </w:p>
    <w:p w:rsidR="003448CC" w:rsidRPr="00E82419" w:rsidRDefault="003448CC" w:rsidP="003448CC">
      <w:pPr>
        <w:rPr>
          <w:b/>
          <w:i/>
          <w:szCs w:val="22"/>
        </w:rPr>
      </w:pPr>
      <w:r w:rsidRPr="00E82419">
        <w:rPr>
          <w:b/>
          <w:i/>
          <w:szCs w:val="22"/>
        </w:rPr>
        <w:t>Eg. Terry………..you’re talking.  It’s disturbing others.  They have a right to work.  Please be quiet.</w:t>
      </w:r>
    </w:p>
    <w:p w:rsidR="003448CC" w:rsidRPr="00E82419" w:rsidRDefault="003448CC" w:rsidP="003448CC">
      <w:pPr>
        <w:rPr>
          <w:szCs w:val="22"/>
        </w:rPr>
      </w:pPr>
    </w:p>
    <w:p w:rsidR="003448CC" w:rsidRPr="00E82419" w:rsidRDefault="003448CC" w:rsidP="003448CC">
      <w:pPr>
        <w:rPr>
          <w:caps/>
          <w:szCs w:val="22"/>
          <w:u w:val="single"/>
        </w:rPr>
      </w:pPr>
      <w:r w:rsidRPr="00E82419">
        <w:rPr>
          <w:caps/>
          <w:szCs w:val="22"/>
        </w:rPr>
        <w:t>2.</w:t>
      </w:r>
      <w:r w:rsidRPr="00E82419">
        <w:rPr>
          <w:caps/>
          <w:szCs w:val="22"/>
          <w:u w:val="single"/>
        </w:rPr>
        <w:t xml:space="preserve">  If resistance – reassert</w:t>
      </w:r>
    </w:p>
    <w:p w:rsidR="003448CC" w:rsidRPr="00E82419" w:rsidRDefault="003448CC" w:rsidP="003448CC">
      <w:pPr>
        <w:rPr>
          <w:b/>
          <w:i/>
          <w:szCs w:val="22"/>
        </w:rPr>
      </w:pPr>
      <w:r w:rsidRPr="00E82419">
        <w:rPr>
          <w:b/>
          <w:i/>
          <w:szCs w:val="22"/>
        </w:rPr>
        <w:t>Eg.  I understand.  If you wish to discuss it, we can do that after the lesson or at lunchtime.  Right now, please be quiet.</w:t>
      </w:r>
    </w:p>
    <w:p w:rsidR="003448CC" w:rsidRPr="00E82419" w:rsidRDefault="003448CC" w:rsidP="003448CC">
      <w:pPr>
        <w:rPr>
          <w:szCs w:val="22"/>
        </w:rPr>
      </w:pPr>
    </w:p>
    <w:p w:rsidR="003448CC" w:rsidRPr="00E82419" w:rsidRDefault="003448CC" w:rsidP="003448CC">
      <w:pPr>
        <w:rPr>
          <w:caps/>
          <w:szCs w:val="22"/>
          <w:u w:val="single"/>
        </w:rPr>
      </w:pPr>
      <w:r w:rsidRPr="00E82419">
        <w:rPr>
          <w:caps/>
          <w:szCs w:val="22"/>
        </w:rPr>
        <w:t>3.</w:t>
      </w:r>
      <w:r w:rsidRPr="00E82419">
        <w:rPr>
          <w:caps/>
          <w:szCs w:val="22"/>
          <w:u w:val="single"/>
        </w:rPr>
        <w:t xml:space="preserve">  Reassert again (optional)</w:t>
      </w:r>
    </w:p>
    <w:p w:rsidR="003448CC" w:rsidRPr="00E82419" w:rsidRDefault="003448CC" w:rsidP="003448CC">
      <w:pPr>
        <w:rPr>
          <w:b/>
          <w:i/>
          <w:szCs w:val="22"/>
        </w:rPr>
      </w:pPr>
      <w:r w:rsidRPr="00E82419">
        <w:rPr>
          <w:b/>
          <w:i/>
          <w:szCs w:val="22"/>
        </w:rPr>
        <w:t>Eg.  That’s not the point.  PLEASE…BE…QUIET (said softly)</w:t>
      </w:r>
    </w:p>
    <w:p w:rsidR="003448CC" w:rsidRPr="00E82419" w:rsidRDefault="003448CC" w:rsidP="003448CC">
      <w:pPr>
        <w:rPr>
          <w:szCs w:val="22"/>
        </w:rPr>
      </w:pPr>
    </w:p>
    <w:p w:rsidR="003448CC" w:rsidRPr="00E82419" w:rsidRDefault="003448CC" w:rsidP="003448CC">
      <w:pPr>
        <w:rPr>
          <w:caps/>
          <w:szCs w:val="22"/>
          <w:u w:val="single"/>
        </w:rPr>
      </w:pPr>
      <w:r w:rsidRPr="00E82419">
        <w:rPr>
          <w:caps/>
          <w:szCs w:val="22"/>
        </w:rPr>
        <w:t>4.</w:t>
      </w:r>
      <w:r w:rsidRPr="00E82419">
        <w:rPr>
          <w:caps/>
          <w:szCs w:val="22"/>
          <w:u w:val="single"/>
        </w:rPr>
        <w:t xml:space="preserve">  Give choice</w:t>
      </w:r>
    </w:p>
    <w:p w:rsidR="003448CC" w:rsidRPr="00E82419" w:rsidRDefault="003448CC" w:rsidP="003448CC">
      <w:pPr>
        <w:rPr>
          <w:b/>
          <w:i/>
          <w:szCs w:val="22"/>
        </w:rPr>
      </w:pPr>
      <w:r w:rsidRPr="00E82419">
        <w:rPr>
          <w:b/>
          <w:i/>
          <w:szCs w:val="22"/>
        </w:rPr>
        <w:t>Eg.  You have a choice.  If you aren’t quiet, you will have to ……(have a hierarchy of consequences prepared).</w:t>
      </w:r>
    </w:p>
    <w:p w:rsidR="003448CC" w:rsidRPr="00E82419" w:rsidRDefault="003448CC" w:rsidP="003448CC">
      <w:pPr>
        <w:rPr>
          <w:szCs w:val="22"/>
        </w:rPr>
      </w:pPr>
    </w:p>
    <w:p w:rsidR="003448CC" w:rsidRPr="00E82419" w:rsidRDefault="003448CC" w:rsidP="003448CC">
      <w:pPr>
        <w:rPr>
          <w:caps/>
          <w:szCs w:val="22"/>
          <w:u w:val="single"/>
        </w:rPr>
      </w:pPr>
      <w:r w:rsidRPr="00E82419">
        <w:rPr>
          <w:caps/>
          <w:szCs w:val="22"/>
        </w:rPr>
        <w:t>5.</w:t>
      </w:r>
      <w:r w:rsidRPr="00E82419">
        <w:rPr>
          <w:caps/>
          <w:szCs w:val="22"/>
          <w:u w:val="single"/>
        </w:rPr>
        <w:t xml:space="preserve">  Follow Through.</w:t>
      </w:r>
    </w:p>
    <w:p w:rsidR="003448CC" w:rsidRPr="00E82419" w:rsidRDefault="003448CC" w:rsidP="003448CC">
      <w:pPr>
        <w:rPr>
          <w:b/>
          <w:i/>
          <w:szCs w:val="22"/>
        </w:rPr>
      </w:pPr>
      <w:r w:rsidRPr="00E82419">
        <w:rPr>
          <w:b/>
          <w:i/>
          <w:szCs w:val="22"/>
        </w:rPr>
        <w:t>Eg.  Please sit over there</w:t>
      </w:r>
    </w:p>
    <w:p w:rsidR="003448CC" w:rsidRPr="00E82419" w:rsidRDefault="003448CC" w:rsidP="003448CC">
      <w:pPr>
        <w:rPr>
          <w:szCs w:val="22"/>
        </w:rPr>
      </w:pPr>
    </w:p>
    <w:p w:rsidR="003448CC" w:rsidRPr="00E82419" w:rsidRDefault="003448CC" w:rsidP="003448CC">
      <w:pPr>
        <w:rPr>
          <w:b/>
          <w:i/>
          <w:szCs w:val="22"/>
        </w:rPr>
      </w:pPr>
      <w:r w:rsidRPr="00E82419">
        <w:rPr>
          <w:szCs w:val="22"/>
        </w:rPr>
        <w:t>If strong resistance is met, don’t get into a power struggle.  Defuse the power but increase the level of severity of consequence.</w:t>
      </w:r>
      <w:r w:rsidR="00190A7D" w:rsidRPr="00E82419">
        <w:rPr>
          <w:szCs w:val="22"/>
        </w:rPr>
        <w:t xml:space="preserve">  </w:t>
      </w:r>
      <w:r w:rsidRPr="00E82419">
        <w:rPr>
          <w:b/>
          <w:i/>
          <w:szCs w:val="22"/>
        </w:rPr>
        <w:t>Eg.  Terry, I don’t intend to force you.  However, if you don’t, then I am going to……  The choice is yours.  You have 10 seconds to think about it.</w:t>
      </w:r>
    </w:p>
    <w:p w:rsidR="003448CC" w:rsidRPr="00E82419" w:rsidRDefault="003448CC" w:rsidP="003448CC">
      <w:pPr>
        <w:rPr>
          <w:szCs w:val="22"/>
        </w:rPr>
      </w:pPr>
    </w:p>
    <w:p w:rsidR="003448CC" w:rsidRPr="00E82419" w:rsidRDefault="003448CC" w:rsidP="003448CC">
      <w:pPr>
        <w:rPr>
          <w:b/>
          <w:szCs w:val="22"/>
          <w:u w:val="single"/>
        </w:rPr>
      </w:pPr>
      <w:r w:rsidRPr="00E82419">
        <w:rPr>
          <w:b/>
          <w:szCs w:val="22"/>
          <w:u w:val="single"/>
        </w:rPr>
        <w:t>Examples of Rights-Based Explanations</w:t>
      </w:r>
    </w:p>
    <w:p w:rsidR="003448CC" w:rsidRPr="00E82419" w:rsidRDefault="003448CC" w:rsidP="003448CC">
      <w:pPr>
        <w:rPr>
          <w:szCs w:val="22"/>
        </w:rPr>
      </w:pPr>
    </w:p>
    <w:p w:rsidR="003448CC" w:rsidRPr="00E82419" w:rsidRDefault="003448CC" w:rsidP="003448CC">
      <w:pPr>
        <w:rPr>
          <w:b/>
          <w:szCs w:val="22"/>
        </w:rPr>
      </w:pPr>
      <w:r w:rsidRPr="00E82419">
        <w:rPr>
          <w:b/>
          <w:szCs w:val="22"/>
        </w:rPr>
        <w:t>Talking when teacher is trying to talk to class</w:t>
      </w:r>
    </w:p>
    <w:p w:rsidR="003448CC" w:rsidRPr="00E82419" w:rsidRDefault="003448CC" w:rsidP="003448CC">
      <w:pPr>
        <w:rPr>
          <w:szCs w:val="22"/>
        </w:rPr>
      </w:pPr>
      <w:r w:rsidRPr="00E82419">
        <w:rPr>
          <w:szCs w:val="22"/>
        </w:rPr>
        <w:t>“Terry, you’re talking.  These kids can’t hear.  Please be quiet (please act responsibly, please be fair.”).</w:t>
      </w:r>
    </w:p>
    <w:p w:rsidR="003448CC" w:rsidRPr="00E82419" w:rsidRDefault="003448CC" w:rsidP="003448CC">
      <w:pPr>
        <w:rPr>
          <w:b/>
          <w:szCs w:val="22"/>
        </w:rPr>
      </w:pPr>
      <w:r w:rsidRPr="00E82419">
        <w:rPr>
          <w:b/>
          <w:szCs w:val="22"/>
        </w:rPr>
        <w:t>Calling Out</w:t>
      </w:r>
    </w:p>
    <w:p w:rsidR="003448CC" w:rsidRPr="00E82419" w:rsidRDefault="003448CC" w:rsidP="003448CC">
      <w:pPr>
        <w:rPr>
          <w:szCs w:val="22"/>
        </w:rPr>
      </w:pPr>
      <w:r w:rsidRPr="00E82419">
        <w:rPr>
          <w:szCs w:val="22"/>
        </w:rPr>
        <w:t>“Te</w:t>
      </w:r>
      <w:r w:rsidR="003107C2" w:rsidRPr="00E82419">
        <w:rPr>
          <w:szCs w:val="22"/>
        </w:rPr>
        <w:t>rry, you’re calling out.  Other</w:t>
      </w:r>
      <w:r w:rsidRPr="00E82419">
        <w:rPr>
          <w:szCs w:val="22"/>
        </w:rPr>
        <w:t>s have a right to concentrate.  Please be quiet.”</w:t>
      </w:r>
    </w:p>
    <w:p w:rsidR="003448CC" w:rsidRPr="00E82419" w:rsidRDefault="003448CC" w:rsidP="003448CC">
      <w:pPr>
        <w:rPr>
          <w:b/>
          <w:szCs w:val="22"/>
        </w:rPr>
      </w:pPr>
      <w:r w:rsidRPr="00E82419">
        <w:rPr>
          <w:b/>
          <w:szCs w:val="22"/>
        </w:rPr>
        <w:t>Not having equipment</w:t>
      </w:r>
    </w:p>
    <w:p w:rsidR="003448CC" w:rsidRPr="00E82419" w:rsidRDefault="003448CC" w:rsidP="003448CC">
      <w:pPr>
        <w:rPr>
          <w:szCs w:val="22"/>
        </w:rPr>
      </w:pPr>
      <w:r w:rsidRPr="00E82419">
        <w:rPr>
          <w:szCs w:val="22"/>
        </w:rPr>
        <w:t>“Terry, you need your equipment to learn.  When you borrow from others, it distracts them.  Please bring all your things to class.”</w:t>
      </w:r>
    </w:p>
    <w:p w:rsidR="003448CC" w:rsidRPr="00E82419" w:rsidRDefault="003448CC" w:rsidP="003448CC">
      <w:pPr>
        <w:rPr>
          <w:b/>
          <w:szCs w:val="22"/>
        </w:rPr>
      </w:pPr>
      <w:r w:rsidRPr="00E82419">
        <w:rPr>
          <w:b/>
          <w:szCs w:val="22"/>
        </w:rPr>
        <w:t>Putting down other students</w:t>
      </w:r>
    </w:p>
    <w:p w:rsidR="003448CC" w:rsidRPr="00E82419" w:rsidRDefault="003448CC" w:rsidP="003448CC">
      <w:pPr>
        <w:rPr>
          <w:szCs w:val="22"/>
        </w:rPr>
      </w:pPr>
      <w:r w:rsidRPr="00E82419">
        <w:rPr>
          <w:szCs w:val="22"/>
        </w:rPr>
        <w:t>“Terry, Chris has a right to feel comfortable.  You are not respecting her rights.  Please speak nicely.”</w:t>
      </w:r>
    </w:p>
    <w:p w:rsidR="003448CC" w:rsidRPr="00E82419" w:rsidRDefault="003448CC" w:rsidP="003448CC">
      <w:pPr>
        <w:rPr>
          <w:b/>
          <w:szCs w:val="22"/>
        </w:rPr>
      </w:pPr>
      <w:r w:rsidRPr="00E82419">
        <w:rPr>
          <w:b/>
          <w:szCs w:val="22"/>
        </w:rPr>
        <w:t>Coming late to class</w:t>
      </w:r>
    </w:p>
    <w:p w:rsidR="003448CC" w:rsidRPr="00E82419" w:rsidRDefault="003448CC" w:rsidP="003448CC">
      <w:pPr>
        <w:rPr>
          <w:szCs w:val="22"/>
        </w:rPr>
      </w:pPr>
      <w:r w:rsidRPr="00E82419">
        <w:rPr>
          <w:szCs w:val="22"/>
        </w:rPr>
        <w:t>“Terry, when you come late to class you aren’t being fair.  It distracts others.  Please come on time.”</w:t>
      </w:r>
    </w:p>
    <w:p w:rsidR="003448CC" w:rsidRPr="00E82419" w:rsidRDefault="003448CC">
      <w:pPr>
        <w:rPr>
          <w:szCs w:val="22"/>
          <w:lang w:eastAsia="en-AU"/>
        </w:rPr>
      </w:pPr>
    </w:p>
    <w:p w:rsidR="003448CC" w:rsidRPr="00E82419" w:rsidRDefault="003448CC">
      <w:pPr>
        <w:rPr>
          <w:szCs w:val="22"/>
          <w:lang w:eastAsia="en-AU"/>
        </w:rPr>
      </w:pPr>
      <w:r w:rsidRPr="00E82419">
        <w:rPr>
          <w:szCs w:val="22"/>
          <w:lang w:eastAsia="en-AU"/>
        </w:rPr>
        <w:br w:type="page"/>
      </w:r>
    </w:p>
    <w:p w:rsidR="00702D6F" w:rsidRPr="00F64907" w:rsidRDefault="00702D6F" w:rsidP="00702D6F">
      <w:pPr>
        <w:jc w:val="both"/>
        <w:rPr>
          <w:szCs w:val="22"/>
          <w:lang w:eastAsia="en-AU"/>
        </w:rPr>
      </w:pPr>
      <w:r w:rsidRPr="00F64907">
        <w:rPr>
          <w:szCs w:val="22"/>
          <w:lang w:eastAsia="en-AU"/>
        </w:rPr>
        <w:lastRenderedPageBreak/>
        <w:t>The Class Code of Conduct is sent home for parents to read and discuss with their child. It is expected that parents will reinforce and support the school in implementing and maintaining it. High standards are set for learning and behaviour. Emphasis is also placed on developing positive, caring and respectful relationships between teachers and students so that the students feel a strong connection to their teachers, classmates and school community. Students are encouraged to see their teachers and other adults at school as kind people who listen and can help them with any problems they may have at school or home.</w:t>
      </w:r>
    </w:p>
    <w:p w:rsidR="00702D6F" w:rsidRPr="00F64907" w:rsidRDefault="00702D6F" w:rsidP="00702D6F">
      <w:pPr>
        <w:jc w:val="both"/>
        <w:rPr>
          <w:szCs w:val="22"/>
          <w:lang w:eastAsia="en-AU"/>
        </w:rPr>
      </w:pPr>
    </w:p>
    <w:p w:rsidR="00702D6F" w:rsidRPr="00F64907" w:rsidRDefault="00702D6F" w:rsidP="00545263">
      <w:pPr>
        <w:pStyle w:val="Heading4"/>
      </w:pPr>
      <w:bookmarkStart w:id="182" w:name="_Toc279146034"/>
      <w:bookmarkStart w:id="183" w:name="_Toc389117667"/>
      <w:bookmarkStart w:id="184" w:name="_Toc389118276"/>
      <w:bookmarkStart w:id="185" w:name="_Toc389119160"/>
      <w:bookmarkStart w:id="186" w:name="_Toc389121368"/>
      <w:bookmarkStart w:id="187" w:name="_Toc389121569"/>
      <w:r w:rsidRPr="00F64907">
        <w:t>Discipline procedures – suspension and expulsion</w:t>
      </w:r>
      <w:bookmarkEnd w:id="182"/>
      <w:bookmarkEnd w:id="183"/>
      <w:bookmarkEnd w:id="184"/>
      <w:bookmarkEnd w:id="185"/>
      <w:bookmarkEnd w:id="186"/>
      <w:bookmarkEnd w:id="187"/>
    </w:p>
    <w:p w:rsidR="00702D6F" w:rsidRPr="00F64907" w:rsidRDefault="00702D6F" w:rsidP="00702D6F">
      <w:pPr>
        <w:rPr>
          <w:szCs w:val="22"/>
        </w:rPr>
      </w:pPr>
    </w:p>
    <w:p w:rsidR="00FA1D5F" w:rsidRPr="00F64907" w:rsidRDefault="00702D6F" w:rsidP="00702D6F">
      <w:pPr>
        <w:widowControl w:val="0"/>
        <w:autoSpaceDE w:val="0"/>
        <w:autoSpaceDN w:val="0"/>
        <w:adjustRightInd w:val="0"/>
        <w:jc w:val="both"/>
        <w:rPr>
          <w:bCs/>
          <w:szCs w:val="22"/>
        </w:rPr>
      </w:pPr>
      <w:r w:rsidRPr="00F64907">
        <w:rPr>
          <w:szCs w:val="22"/>
        </w:rPr>
        <w:t xml:space="preserve">When considering suspension or expulsion, schools are required to follow the procedures listed in </w:t>
      </w:r>
      <w:r w:rsidR="00FA1D5F" w:rsidRPr="00F64907">
        <w:rPr>
          <w:szCs w:val="22"/>
        </w:rPr>
        <w:t>Ministerial Order 625</w:t>
      </w:r>
      <w:r w:rsidRPr="00F64907">
        <w:rPr>
          <w:bCs/>
          <w:szCs w:val="22"/>
        </w:rPr>
        <w:t xml:space="preserve">. </w:t>
      </w:r>
    </w:p>
    <w:p w:rsidR="00FA1D5F" w:rsidRPr="00F64907" w:rsidRDefault="00FA1D5F" w:rsidP="00702D6F">
      <w:pPr>
        <w:widowControl w:val="0"/>
        <w:autoSpaceDE w:val="0"/>
        <w:autoSpaceDN w:val="0"/>
        <w:adjustRightInd w:val="0"/>
        <w:jc w:val="both"/>
        <w:rPr>
          <w:bCs/>
          <w:szCs w:val="22"/>
        </w:rPr>
      </w:pPr>
    </w:p>
    <w:p w:rsidR="00FA1D5F" w:rsidRPr="00F64907" w:rsidRDefault="00FA1D5F" w:rsidP="00FA1D5F">
      <w:pPr>
        <w:rPr>
          <w:lang w:eastAsia="en-AU"/>
        </w:rPr>
      </w:pPr>
      <w:r w:rsidRPr="00F64907">
        <w:rPr>
          <w:lang w:eastAsia="en-AU"/>
        </w:rPr>
        <w:t>Students can be suspended or expelled if, while at school, travelling to or from school or during an out-of-school activity (including travel there and back), their behavior meets one or more of the following conditions:</w:t>
      </w:r>
    </w:p>
    <w:p w:rsidR="00FA1D5F" w:rsidRPr="00F64907" w:rsidRDefault="00FA1D5F" w:rsidP="00FA1D5F">
      <w:pPr>
        <w:rPr>
          <w:lang w:val="en-AU" w:eastAsia="en-AU"/>
        </w:rPr>
      </w:pPr>
      <w:r w:rsidRPr="00F64907">
        <w:rPr>
          <w:lang w:val="en-AU" w:eastAsia="en-AU"/>
        </w:rPr>
        <w:t>a) behaves in such a way as to pose a danger, whether actual, perceived or threatened, to the health, safety or wellbeing of any person;</w:t>
      </w:r>
    </w:p>
    <w:p w:rsidR="00FA1D5F" w:rsidRPr="00F64907" w:rsidRDefault="00FA1D5F" w:rsidP="00FA1D5F">
      <w:pPr>
        <w:rPr>
          <w:lang w:val="en-AU" w:eastAsia="en-AU"/>
        </w:rPr>
      </w:pPr>
      <w:r w:rsidRPr="00F64907">
        <w:rPr>
          <w:lang w:val="en-AU" w:eastAsia="en-AU"/>
        </w:rPr>
        <w:t>b) causes significant damage to or destruction of property;</w:t>
      </w:r>
    </w:p>
    <w:p w:rsidR="00FA1D5F" w:rsidRPr="00F64907" w:rsidRDefault="00FA1D5F" w:rsidP="00FA1D5F">
      <w:pPr>
        <w:rPr>
          <w:lang w:val="en-AU" w:eastAsia="en-AU"/>
        </w:rPr>
      </w:pPr>
      <w:r w:rsidRPr="00F64907">
        <w:rPr>
          <w:lang w:val="en-AU" w:eastAsia="en-AU"/>
        </w:rPr>
        <w:t>c) commits or attempts to commit or is knowingly involved in the theft of property;</w:t>
      </w:r>
    </w:p>
    <w:p w:rsidR="00FA1D5F" w:rsidRPr="00F64907" w:rsidRDefault="00FA1D5F" w:rsidP="00FA1D5F">
      <w:pPr>
        <w:rPr>
          <w:lang w:val="en-AU" w:eastAsia="en-AU"/>
        </w:rPr>
      </w:pPr>
      <w:r w:rsidRPr="00F64907">
        <w:rPr>
          <w:lang w:val="en-AU" w:eastAsia="en-AU"/>
        </w:rPr>
        <w:t>d) possesses, uses or sells or deliberately assists another person to possess, use or sell illicit substances or weapons;</w:t>
      </w:r>
    </w:p>
    <w:p w:rsidR="00FA1D5F" w:rsidRPr="00F64907" w:rsidRDefault="00FA1D5F" w:rsidP="00FA1D5F">
      <w:pPr>
        <w:rPr>
          <w:lang w:val="en-AU" w:eastAsia="en-AU"/>
        </w:rPr>
      </w:pPr>
      <w:r w:rsidRPr="00F64907">
        <w:rPr>
          <w:lang w:val="en-AU" w:eastAsia="en-AU"/>
        </w:rPr>
        <w:t>e) fails to comply with any clear and reasonable instruction of a staff member so as to pose a danger, whether actual, perceived or threatened, to the health, safety or wellbeing of any person;</w:t>
      </w:r>
    </w:p>
    <w:p w:rsidR="00FA1D5F" w:rsidRPr="00F64907" w:rsidRDefault="00FA1D5F" w:rsidP="00FA1D5F">
      <w:pPr>
        <w:rPr>
          <w:lang w:val="en-AU" w:eastAsia="en-AU"/>
        </w:rPr>
      </w:pPr>
      <w:r w:rsidRPr="00F64907">
        <w:rPr>
          <w:lang w:val="en-AU" w:eastAsia="en-AU"/>
        </w:rPr>
        <w:t>f) consistently engages in behaviour that vilifies, defames, degrades or humiliates another person based on age; breastfeeding; gender; identity; impairment; industrial activity; lawful sexual activity; marital status; parent/carer status or status as a carer; physical features; political belief or activity; pregnancy; race; religious belief or activity; sex; sexual orientation; personal association (whether as a relative or otherwise) with a person who is identified by reference to any of the above attributes;</w:t>
      </w:r>
    </w:p>
    <w:p w:rsidR="00FA1D5F" w:rsidRPr="00F64907" w:rsidRDefault="00FA1D5F" w:rsidP="00FA1D5F">
      <w:pPr>
        <w:rPr>
          <w:lang w:val="en-AU" w:eastAsia="en-AU"/>
        </w:rPr>
      </w:pPr>
      <w:r w:rsidRPr="00F64907">
        <w:rPr>
          <w:lang w:val="en-AU" w:eastAsia="en-AU"/>
        </w:rPr>
        <w:t>g) consistently behaves in an unproductive manner that interferes with the wellbeing, safety or educational opportunities of any other student.</w:t>
      </w:r>
    </w:p>
    <w:p w:rsidR="00FA1D5F" w:rsidRPr="00F64907" w:rsidRDefault="00FA1D5F" w:rsidP="00FA1D5F">
      <w:pPr>
        <w:rPr>
          <w:lang w:val="en-AU" w:eastAsia="en-AU"/>
        </w:rPr>
      </w:pPr>
    </w:p>
    <w:p w:rsidR="00FA1D5F" w:rsidRPr="00F64907" w:rsidRDefault="00FA1D5F" w:rsidP="00FA1D5F">
      <w:pPr>
        <w:rPr>
          <w:lang w:val="en-AU" w:eastAsia="en-AU"/>
        </w:rPr>
      </w:pPr>
      <w:r w:rsidRPr="00F64907">
        <w:rPr>
          <w:shd w:val="clear" w:color="auto" w:fill="FFFFFF"/>
        </w:rPr>
        <w:t>Please note: For incidents between students that occur outside of school hours or in locations other than those listed above, a suspension cannot be used as a response. The impact of cyberbullying (and other behaviours) outside of school hours/off school premises on schools is acknowledged, however, if the behaviour occurs solely outside of school hours/grounds suspension is not an available recourse. If incidents outside of school hours are connected to behaviour that does meet the grounds and location requirements for suspension, this external behaviour may be considered when determining the response to an in-school incident. ​</w:t>
      </w:r>
    </w:p>
    <w:p w:rsidR="00FA1D5F" w:rsidRPr="00F64907" w:rsidRDefault="00FA1D5F" w:rsidP="00FA1D5F">
      <w:pPr>
        <w:rPr>
          <w:lang w:val="en-AU" w:eastAsia="en-AU"/>
        </w:rPr>
      </w:pPr>
    </w:p>
    <w:p w:rsidR="00FA1D5F" w:rsidRPr="00F64907" w:rsidRDefault="004F5B26" w:rsidP="00FA1D5F">
      <w:pPr>
        <w:rPr>
          <w:lang w:val="en-AU" w:eastAsia="en-AU"/>
        </w:rPr>
      </w:pPr>
      <w:r>
        <w:rPr>
          <w:lang w:val="en-AU" w:eastAsia="en-AU"/>
        </w:rPr>
        <w:t xml:space="preserve">In cases of expulsion </w:t>
      </w:r>
      <w:r w:rsidR="00FA1D5F" w:rsidRPr="00F64907">
        <w:rPr>
          <w:lang w:val="en-AU" w:eastAsia="en-AU"/>
        </w:rPr>
        <w:t>the student’s behaviour must also be of such magnitude that expulsion is the only available mechanism. In this regard, the principal must consider the need of the student to receive an education compared to the need to maintain the health, safety and wellbeing of other students and staff at the school and the need to maintain the effectiveness of the school’s educational programs.</w:t>
      </w:r>
    </w:p>
    <w:p w:rsidR="00FA1D5F" w:rsidRPr="00F64907" w:rsidRDefault="00FA1D5F" w:rsidP="00FA1D5F">
      <w:pPr>
        <w:rPr>
          <w:lang w:val="en-AU" w:eastAsia="en-AU"/>
        </w:rPr>
      </w:pPr>
    </w:p>
    <w:p w:rsidR="00FA1D5F" w:rsidRPr="00F64907" w:rsidRDefault="00FA1D5F" w:rsidP="00FA1D5F">
      <w:pPr>
        <w:rPr>
          <w:lang w:val="en-AU" w:eastAsia="en-AU"/>
        </w:rPr>
      </w:pPr>
      <w:r w:rsidRPr="00F64907">
        <w:rPr>
          <w:lang w:val="en-AU" w:eastAsia="en-AU"/>
        </w:rPr>
        <w:t>Under Victorian Law, in deciding whether to expel a student, principals must undertake an assessment of that course of action under the </w:t>
      </w:r>
      <w:r w:rsidRPr="00F64907">
        <w:rPr>
          <w:i/>
          <w:iCs/>
          <w:lang w:val="en-AU" w:eastAsia="en-AU"/>
        </w:rPr>
        <w:t>Charter of Human Rights and Responsibilities Act 2006</w:t>
      </w:r>
      <w:r w:rsidRPr="00F64907">
        <w:rPr>
          <w:lang w:val="en-AU" w:eastAsia="en-AU"/>
        </w:rPr>
        <w:t>.</w:t>
      </w:r>
      <w:r w:rsidR="004F5B26">
        <w:rPr>
          <w:lang w:val="en-AU" w:eastAsia="en-AU"/>
        </w:rPr>
        <w:t xml:space="preserve"> In addition, when determining </w:t>
      </w:r>
      <w:r w:rsidRPr="00F64907">
        <w:rPr>
          <w:lang w:val="en-AU" w:eastAsia="en-AU"/>
        </w:rPr>
        <w:t>whether to expel a student with a disability, principals must be sure that reasonable adjustments have been made to assist the student to manage the behaviours where this is a manifestation of disability. ​</w:t>
      </w:r>
    </w:p>
    <w:p w:rsidR="00FA1D5F" w:rsidRPr="00F64907" w:rsidRDefault="00FA1D5F" w:rsidP="00702D6F">
      <w:pPr>
        <w:widowControl w:val="0"/>
        <w:autoSpaceDE w:val="0"/>
        <w:autoSpaceDN w:val="0"/>
        <w:adjustRightInd w:val="0"/>
        <w:jc w:val="both"/>
        <w:rPr>
          <w:bCs/>
          <w:szCs w:val="22"/>
        </w:rPr>
      </w:pPr>
    </w:p>
    <w:p w:rsidR="00702D6F" w:rsidRPr="00F64907" w:rsidRDefault="00702D6F" w:rsidP="00702D6F">
      <w:pPr>
        <w:widowControl w:val="0"/>
        <w:autoSpaceDE w:val="0"/>
        <w:autoSpaceDN w:val="0"/>
        <w:adjustRightInd w:val="0"/>
        <w:jc w:val="both"/>
        <w:rPr>
          <w:szCs w:val="22"/>
        </w:rPr>
      </w:pPr>
      <w:r w:rsidRPr="00F64907">
        <w:rPr>
          <w:bCs/>
          <w:szCs w:val="22"/>
        </w:rPr>
        <w:t>A student should o</w:t>
      </w:r>
      <w:r w:rsidRPr="00F64907">
        <w:rPr>
          <w:szCs w:val="22"/>
        </w:rPr>
        <w:t>nly be excluded from school in situations where all other measures have been implemented without success or where an immediate suspension is the only appropriate course of action in response to the student’s behaviour.  Consequences which may be used prior to suspension include:</w:t>
      </w:r>
    </w:p>
    <w:p w:rsidR="00702D6F" w:rsidRPr="00F64907" w:rsidRDefault="00702D6F" w:rsidP="00367F9F">
      <w:pPr>
        <w:pStyle w:val="ListParagraph"/>
        <w:widowControl w:val="0"/>
        <w:numPr>
          <w:ilvl w:val="0"/>
          <w:numId w:val="158"/>
        </w:numPr>
        <w:autoSpaceDE w:val="0"/>
        <w:autoSpaceDN w:val="0"/>
        <w:adjustRightInd w:val="0"/>
        <w:ind w:left="360"/>
        <w:contextualSpacing/>
        <w:jc w:val="both"/>
        <w:rPr>
          <w:szCs w:val="22"/>
        </w:rPr>
      </w:pPr>
      <w:r w:rsidRPr="00F64907">
        <w:rPr>
          <w:bCs/>
          <w:szCs w:val="22"/>
        </w:rPr>
        <w:t>Withdrawal of privileges</w:t>
      </w:r>
    </w:p>
    <w:p w:rsidR="00702D6F" w:rsidRPr="00F64907" w:rsidRDefault="00702D6F" w:rsidP="00367F9F">
      <w:pPr>
        <w:pStyle w:val="ListParagraph"/>
        <w:widowControl w:val="0"/>
        <w:numPr>
          <w:ilvl w:val="0"/>
          <w:numId w:val="158"/>
        </w:numPr>
        <w:autoSpaceDE w:val="0"/>
        <w:autoSpaceDN w:val="0"/>
        <w:adjustRightInd w:val="0"/>
        <w:ind w:left="360"/>
        <w:contextualSpacing/>
        <w:jc w:val="both"/>
        <w:rPr>
          <w:szCs w:val="22"/>
        </w:rPr>
      </w:pPr>
      <w:r w:rsidRPr="00F64907">
        <w:rPr>
          <w:bCs/>
          <w:szCs w:val="22"/>
        </w:rPr>
        <w:t xml:space="preserve">Withdrawal from class </w:t>
      </w:r>
      <w:r w:rsidRPr="00F64907">
        <w:rPr>
          <w:szCs w:val="22"/>
        </w:rPr>
        <w:t xml:space="preserve">if a student’s behaviour significantly interferes with the rights of other students to learn or the capacity of a teacher to teach a class, that student may be temporarily isolated from regular classroom activities or, in more severe cases, required to leave the classroom for a specified period of time.   </w:t>
      </w:r>
      <w:r w:rsidRPr="00F64907">
        <w:rPr>
          <w:szCs w:val="22"/>
        </w:rPr>
        <w:br/>
        <w:t xml:space="preserve">Where appropriate, parents/carers should be informed of such withdrawals. </w:t>
      </w:r>
    </w:p>
    <w:p w:rsidR="00702D6F" w:rsidRPr="00F64907" w:rsidRDefault="00702D6F" w:rsidP="00367F9F">
      <w:pPr>
        <w:pStyle w:val="ListParagraph"/>
        <w:widowControl w:val="0"/>
        <w:numPr>
          <w:ilvl w:val="0"/>
          <w:numId w:val="158"/>
        </w:numPr>
        <w:autoSpaceDE w:val="0"/>
        <w:autoSpaceDN w:val="0"/>
        <w:adjustRightInd w:val="0"/>
        <w:spacing w:before="120"/>
        <w:ind w:left="360"/>
        <w:contextualSpacing/>
        <w:rPr>
          <w:szCs w:val="22"/>
        </w:rPr>
      </w:pPr>
      <w:r w:rsidRPr="00F64907">
        <w:rPr>
          <w:bCs/>
          <w:szCs w:val="22"/>
        </w:rPr>
        <w:t xml:space="preserve">Detention </w:t>
      </w:r>
      <w:r w:rsidRPr="00F64907">
        <w:rPr>
          <w:szCs w:val="22"/>
        </w:rPr>
        <w:t xml:space="preserve">- teachers may require a student to finish school work that has not been completed in the regular classroom or to undertake additional or new work or duties at a reasonable time and place. No more than half the time allocated for any recess may be used for this work.  Where students are required to undertake school work </w:t>
      </w:r>
      <w:r w:rsidRPr="00F64907">
        <w:rPr>
          <w:szCs w:val="22"/>
        </w:rPr>
        <w:lastRenderedPageBreak/>
        <w:t xml:space="preserve">after school, the time should not exceed forty-five minutes. The principal should ensure that parents/carers are informed at least the day before the detention. Where family circumstances are such that the completion of after-school work would create undue hardship (for example, where students regularly supervise younger siblings in the absence of parents/carers), the school may choose to negotiate alternative disciplinary measures with parents/carers. </w:t>
      </w:r>
    </w:p>
    <w:p w:rsidR="00702D6F" w:rsidRPr="00F64907" w:rsidRDefault="00702D6F" w:rsidP="00367F9F">
      <w:pPr>
        <w:pStyle w:val="ListParagraph"/>
        <w:widowControl w:val="0"/>
        <w:numPr>
          <w:ilvl w:val="0"/>
          <w:numId w:val="158"/>
        </w:numPr>
        <w:autoSpaceDE w:val="0"/>
        <w:autoSpaceDN w:val="0"/>
        <w:adjustRightInd w:val="0"/>
        <w:spacing w:before="120"/>
        <w:ind w:left="360"/>
        <w:contextualSpacing/>
        <w:rPr>
          <w:szCs w:val="22"/>
        </w:rPr>
      </w:pPr>
      <w:r w:rsidRPr="00F64907">
        <w:rPr>
          <w:bCs/>
          <w:szCs w:val="22"/>
        </w:rPr>
        <w:t xml:space="preserve">Convening of a support group (See </w:t>
      </w:r>
      <w:r w:rsidRPr="00F64907">
        <w:rPr>
          <w:szCs w:val="22"/>
        </w:rPr>
        <w:t>Effective Schools are Engaging Schools - Student Engagement Policy Guidelines</w:t>
      </w:r>
      <w:r w:rsidRPr="00F64907">
        <w:rPr>
          <w:bCs/>
          <w:szCs w:val="22"/>
        </w:rPr>
        <w:t xml:space="preserve"> for process required).</w:t>
      </w:r>
    </w:p>
    <w:p w:rsidR="00702D6F" w:rsidRPr="00F64907" w:rsidRDefault="00702D6F" w:rsidP="00702D6F">
      <w:pPr>
        <w:rPr>
          <w:szCs w:val="22"/>
        </w:rPr>
      </w:pPr>
    </w:p>
    <w:p w:rsidR="00702D6F" w:rsidRPr="00F64907" w:rsidRDefault="00702D6F" w:rsidP="00702D6F">
      <w:pPr>
        <w:tabs>
          <w:tab w:val="left" w:pos="9015"/>
        </w:tabs>
        <w:jc w:val="both"/>
        <w:rPr>
          <w:szCs w:val="22"/>
        </w:rPr>
      </w:pPr>
      <w:r w:rsidRPr="00F64907">
        <w:rPr>
          <w:szCs w:val="22"/>
        </w:rPr>
        <w:t xml:space="preserve">See Appendices </w:t>
      </w:r>
      <w:r w:rsidR="00FA1D5F" w:rsidRPr="00F64907">
        <w:rPr>
          <w:szCs w:val="22"/>
        </w:rPr>
        <w:t>C</w:t>
      </w:r>
      <w:r w:rsidRPr="00F64907">
        <w:rPr>
          <w:szCs w:val="22"/>
        </w:rPr>
        <w:t xml:space="preserve"> &amp; </w:t>
      </w:r>
      <w:r w:rsidR="00FA1D5F" w:rsidRPr="00F64907">
        <w:rPr>
          <w:szCs w:val="22"/>
        </w:rPr>
        <w:t>D</w:t>
      </w:r>
      <w:r w:rsidRPr="00F64907">
        <w:rPr>
          <w:szCs w:val="22"/>
        </w:rPr>
        <w:t xml:space="preserve"> for further information about suspension and expulsion procedures.</w:t>
      </w:r>
      <w:r w:rsidRPr="00F64907">
        <w:rPr>
          <w:szCs w:val="22"/>
        </w:rPr>
        <w:tab/>
      </w:r>
    </w:p>
    <w:p w:rsidR="00702D6F" w:rsidRPr="00F64907" w:rsidRDefault="00702D6F" w:rsidP="00702D6F">
      <w:pPr>
        <w:tabs>
          <w:tab w:val="left" w:pos="9015"/>
        </w:tabs>
        <w:jc w:val="both"/>
        <w:rPr>
          <w:szCs w:val="22"/>
        </w:rPr>
      </w:pPr>
    </w:p>
    <w:p w:rsidR="00702D6F" w:rsidRPr="00F64907" w:rsidRDefault="00702D6F" w:rsidP="00545263">
      <w:pPr>
        <w:pStyle w:val="Heading3"/>
      </w:pPr>
      <w:bookmarkStart w:id="188" w:name="_Toc279146035"/>
      <w:bookmarkStart w:id="189" w:name="_Toc389117668"/>
      <w:bookmarkStart w:id="190" w:name="_Toc389118277"/>
      <w:bookmarkStart w:id="191" w:name="_Toc389119161"/>
      <w:bookmarkStart w:id="192" w:name="_Toc389121369"/>
      <w:bookmarkStart w:id="193" w:name="_Toc389121570"/>
      <w:bookmarkStart w:id="194" w:name="_Toc508227844"/>
      <w:r w:rsidRPr="00F64907">
        <w:rPr>
          <w:rStyle w:val="Heading1Char"/>
          <w:rFonts w:eastAsia="Calibri"/>
          <w:b/>
          <w:caps w:val="0"/>
          <w:u w:val="none"/>
          <w:lang w:val="en-US"/>
        </w:rPr>
        <w:t>Promoting School Attendance</w:t>
      </w:r>
      <w:bookmarkEnd w:id="188"/>
      <w:bookmarkEnd w:id="189"/>
      <w:bookmarkEnd w:id="190"/>
      <w:bookmarkEnd w:id="191"/>
      <w:bookmarkEnd w:id="192"/>
      <w:bookmarkEnd w:id="193"/>
      <w:bookmarkEnd w:id="194"/>
    </w:p>
    <w:p w:rsidR="00702D6F" w:rsidRPr="00F64907" w:rsidRDefault="00702D6F" w:rsidP="00702D6F">
      <w:pPr>
        <w:rPr>
          <w:szCs w:val="22"/>
        </w:rPr>
      </w:pPr>
    </w:p>
    <w:p w:rsidR="00702D6F" w:rsidRPr="00F64907" w:rsidRDefault="00702D6F" w:rsidP="00702D6F">
      <w:pPr>
        <w:rPr>
          <w:szCs w:val="22"/>
          <w:lang w:eastAsia="en-AU"/>
        </w:rPr>
      </w:pPr>
      <w:r w:rsidRPr="00F64907">
        <w:rPr>
          <w:szCs w:val="22"/>
          <w:lang w:eastAsia="en-AU"/>
        </w:rPr>
        <w:t>At RRPS, absences often mean students miss important stages in the development of their learning, causing them to find ‘catching up’ difficult.  Please refer to RRPS Attendance Policy for further information.</w:t>
      </w:r>
    </w:p>
    <w:p w:rsidR="00702D6F" w:rsidRPr="00F64907" w:rsidRDefault="00702D6F" w:rsidP="00702D6F">
      <w:pPr>
        <w:jc w:val="both"/>
        <w:rPr>
          <w:b/>
          <w:bCs/>
          <w:szCs w:val="22"/>
          <w:lang w:eastAsia="en-AU"/>
        </w:rPr>
      </w:pPr>
    </w:p>
    <w:p w:rsidR="00702D6F" w:rsidRPr="00F64907" w:rsidRDefault="00702D6F" w:rsidP="001B6E21">
      <w:pPr>
        <w:rPr>
          <w:b/>
          <w:szCs w:val="22"/>
        </w:rPr>
      </w:pPr>
      <w:bookmarkStart w:id="195" w:name="_Toc279146036"/>
      <w:bookmarkStart w:id="196" w:name="_Toc389117669"/>
      <w:bookmarkStart w:id="197" w:name="_Toc389119162"/>
      <w:r w:rsidRPr="00F64907">
        <w:rPr>
          <w:b/>
          <w:szCs w:val="22"/>
        </w:rPr>
        <w:t>Whole School Strategies</w:t>
      </w:r>
      <w:bookmarkEnd w:id="195"/>
      <w:bookmarkEnd w:id="196"/>
      <w:bookmarkEnd w:id="197"/>
    </w:p>
    <w:p w:rsidR="00702D6F" w:rsidRPr="00F64907" w:rsidRDefault="00702D6F" w:rsidP="00702D6F">
      <w:pPr>
        <w:jc w:val="both"/>
        <w:rPr>
          <w:szCs w:val="22"/>
          <w:lang w:eastAsia="en-AU"/>
        </w:rPr>
      </w:pPr>
      <w:r w:rsidRPr="00F64907">
        <w:rPr>
          <w:szCs w:val="22"/>
          <w:lang w:eastAsia="en-AU"/>
        </w:rPr>
        <w:t>The school will articulate high expectations to all members of the school community about attendance. They will adopt consistent procedures to record student absence and follow up student absences promptly. Notices will be placed in newsletters and on the website about absences and the resultant lost learning that happens when students are absent for extended periods of time. All staff members will be responsible for monitoring student absences. Individual Student Learning Plans that include punctuality and attendance as goals will be enacted for students who are chronically absent. A further more targeted response will be taken when absences are severe. Referral to community agencies for family support may also be needed.</w:t>
      </w:r>
    </w:p>
    <w:p w:rsidR="00702D6F" w:rsidRPr="00F64907" w:rsidRDefault="00702D6F" w:rsidP="00702D6F">
      <w:pPr>
        <w:jc w:val="both"/>
        <w:rPr>
          <w:b/>
          <w:bCs/>
          <w:szCs w:val="22"/>
          <w:lang w:eastAsia="en-AU"/>
        </w:rPr>
      </w:pPr>
    </w:p>
    <w:p w:rsidR="00702D6F" w:rsidRPr="00F64907" w:rsidRDefault="00702D6F" w:rsidP="001B6E21">
      <w:pPr>
        <w:rPr>
          <w:b/>
          <w:szCs w:val="22"/>
          <w:lang w:eastAsia="en-AU"/>
        </w:rPr>
      </w:pPr>
      <w:bookmarkStart w:id="198" w:name="_Toc279146037"/>
      <w:bookmarkStart w:id="199" w:name="_Toc389117670"/>
      <w:bookmarkStart w:id="200" w:name="_Toc389119163"/>
      <w:r w:rsidRPr="00F64907">
        <w:rPr>
          <w:b/>
          <w:szCs w:val="22"/>
          <w:lang w:eastAsia="en-AU"/>
        </w:rPr>
        <w:t>Shared Expectations for attendance</w:t>
      </w:r>
      <w:bookmarkEnd w:id="198"/>
      <w:bookmarkEnd w:id="199"/>
      <w:bookmarkEnd w:id="200"/>
    </w:p>
    <w:p w:rsidR="00702D6F" w:rsidRPr="00F64907" w:rsidRDefault="00702D6F" w:rsidP="00702D6F">
      <w:pPr>
        <w:jc w:val="both"/>
        <w:rPr>
          <w:szCs w:val="22"/>
          <w:lang w:eastAsia="en-AU"/>
        </w:rPr>
      </w:pPr>
      <w:r w:rsidRPr="00F64907">
        <w:rPr>
          <w:szCs w:val="22"/>
          <w:lang w:eastAsia="en-AU"/>
        </w:rPr>
        <w:t xml:space="preserve">Ensuring students attend each day is a shared expectation of parents, students and the school. Parents are required to make sure their child attends school at all times while the school is open for instruction. Parents are expected to provide educational support for their child and ensure that their child is on time each day. Parents are expected to notify school as soon as possible, preferably on the first day of the child absence or notify the school in advance if this is possible. Parents should support their child’s learning during any prolonged absence by organising a discussion with the class teacher prior to the absence. Parents are expected to work co-operatively with the school if attendance has been inconsistent and unsatisfactory. Students are expected to attend school, to arrive on time and to every class, whenever the school is open for instruction. Students are expected to provide a written explanation from their parent when they have been absent from school. Students should remain on the school premises unless they receive permission to leave from both the school and their parents. </w:t>
      </w:r>
    </w:p>
    <w:p w:rsidR="00702D6F" w:rsidRPr="00F64907" w:rsidRDefault="00702D6F" w:rsidP="00702D6F">
      <w:pPr>
        <w:jc w:val="both"/>
        <w:rPr>
          <w:b/>
          <w:bCs/>
          <w:szCs w:val="22"/>
          <w:lang w:eastAsia="en-AU"/>
        </w:rPr>
      </w:pPr>
    </w:p>
    <w:p w:rsidR="00702D6F" w:rsidRPr="00F64907" w:rsidRDefault="00702D6F" w:rsidP="001B6E21">
      <w:pPr>
        <w:rPr>
          <w:b/>
          <w:szCs w:val="22"/>
          <w:lang w:eastAsia="en-AU"/>
        </w:rPr>
      </w:pPr>
      <w:bookmarkStart w:id="201" w:name="_Toc279146038"/>
      <w:bookmarkStart w:id="202" w:name="_Toc389117671"/>
      <w:bookmarkStart w:id="203" w:name="_Toc389119164"/>
      <w:r w:rsidRPr="00F64907">
        <w:rPr>
          <w:b/>
          <w:szCs w:val="22"/>
          <w:lang w:eastAsia="en-AU"/>
        </w:rPr>
        <w:t>Recording and monitoring attendance</w:t>
      </w:r>
      <w:bookmarkEnd w:id="201"/>
      <w:bookmarkEnd w:id="202"/>
      <w:bookmarkEnd w:id="203"/>
    </w:p>
    <w:p w:rsidR="00702D6F" w:rsidRPr="00F64907" w:rsidRDefault="00702D6F" w:rsidP="00702D6F">
      <w:pPr>
        <w:jc w:val="both"/>
        <w:rPr>
          <w:szCs w:val="22"/>
          <w:lang w:eastAsia="en-AU"/>
        </w:rPr>
      </w:pPr>
      <w:r w:rsidRPr="00F64907">
        <w:rPr>
          <w:szCs w:val="22"/>
          <w:lang w:eastAsia="en-AU"/>
        </w:rPr>
        <w:t>RRPS will ensure attendance is recorded twice a day and pursue and record an explanation for every absence, as in CASES21.</w:t>
      </w:r>
    </w:p>
    <w:p w:rsidR="00702D6F" w:rsidRPr="00F64907" w:rsidRDefault="00702D6F" w:rsidP="00702D6F">
      <w:pPr>
        <w:jc w:val="both"/>
        <w:rPr>
          <w:b/>
          <w:bCs/>
          <w:szCs w:val="22"/>
          <w:lang w:eastAsia="en-AU"/>
        </w:rPr>
      </w:pPr>
    </w:p>
    <w:p w:rsidR="00702D6F" w:rsidRPr="00F64907" w:rsidRDefault="00702D6F" w:rsidP="001B6E21">
      <w:pPr>
        <w:rPr>
          <w:b/>
          <w:szCs w:val="22"/>
          <w:lang w:eastAsia="en-AU"/>
        </w:rPr>
      </w:pPr>
      <w:bookmarkStart w:id="204" w:name="_Toc279146039"/>
      <w:bookmarkStart w:id="205" w:name="_Toc389117672"/>
      <w:bookmarkStart w:id="206" w:name="_Toc389119165"/>
      <w:r w:rsidRPr="00F64907">
        <w:rPr>
          <w:b/>
          <w:szCs w:val="22"/>
          <w:lang w:eastAsia="en-AU"/>
        </w:rPr>
        <w:t>Attendance follow-up</w:t>
      </w:r>
      <w:bookmarkEnd w:id="204"/>
      <w:bookmarkEnd w:id="205"/>
      <w:bookmarkEnd w:id="206"/>
    </w:p>
    <w:p w:rsidR="00702D6F" w:rsidRPr="00F64907" w:rsidRDefault="00702D6F" w:rsidP="00702D6F">
      <w:pPr>
        <w:jc w:val="both"/>
        <w:rPr>
          <w:szCs w:val="22"/>
          <w:lang w:eastAsia="en-AU"/>
        </w:rPr>
      </w:pPr>
      <w:r w:rsidRPr="00F64907">
        <w:rPr>
          <w:szCs w:val="22"/>
          <w:lang w:eastAsia="en-AU"/>
        </w:rPr>
        <w:t>Unexplained absences are followed up through a phone call, letter or email after three days, if no satisfactory response is obtained within 10 school days then the absence is recorded as unexplained. When a student’s attendance pattern is of concern to the school an informal or formal meeting will be convened with the parents to discuss attendance and the support needed for the student/family to resolve the attendance issue.  Parents and the school will work together in an effort to improve the attendance of the student.</w:t>
      </w:r>
    </w:p>
    <w:p w:rsidR="00702D6F" w:rsidRPr="00F64907" w:rsidRDefault="00702D6F" w:rsidP="00702D6F">
      <w:pPr>
        <w:tabs>
          <w:tab w:val="left" w:pos="9015"/>
        </w:tabs>
        <w:jc w:val="both"/>
        <w:rPr>
          <w:szCs w:val="22"/>
        </w:rPr>
      </w:pPr>
    </w:p>
    <w:p w:rsidR="00FA1D5F" w:rsidRPr="00F64907" w:rsidRDefault="00FA1D5F">
      <w:pPr>
        <w:rPr>
          <w:rStyle w:val="Heading1Char"/>
          <w:rFonts w:eastAsia="Calibri"/>
          <w:i/>
          <w:caps w:val="0"/>
          <w:smallCaps/>
          <w:szCs w:val="22"/>
          <w:u w:val="none"/>
          <w:lang w:val="en-US"/>
        </w:rPr>
      </w:pPr>
      <w:bookmarkStart w:id="207" w:name="_Toc112569004"/>
      <w:bookmarkStart w:id="208" w:name="_Toc279146040"/>
      <w:bookmarkStart w:id="209" w:name="_Toc389117673"/>
      <w:bookmarkStart w:id="210" w:name="_Toc389118278"/>
      <w:bookmarkStart w:id="211" w:name="_Toc389119166"/>
      <w:bookmarkStart w:id="212" w:name="_Toc389121370"/>
      <w:bookmarkStart w:id="213" w:name="_Toc389121571"/>
      <w:r w:rsidRPr="00F64907">
        <w:rPr>
          <w:rStyle w:val="Heading1Char"/>
          <w:rFonts w:eastAsia="Calibri"/>
          <w:b w:val="0"/>
          <w:caps w:val="0"/>
          <w:szCs w:val="22"/>
          <w:u w:val="none"/>
          <w:lang w:val="en-US"/>
        </w:rPr>
        <w:br w:type="page"/>
      </w:r>
    </w:p>
    <w:p w:rsidR="00702D6F" w:rsidRPr="00F64907" w:rsidRDefault="00702D6F" w:rsidP="001B6E21">
      <w:pPr>
        <w:pStyle w:val="Heading3"/>
        <w:rPr>
          <w:szCs w:val="22"/>
        </w:rPr>
      </w:pPr>
      <w:bookmarkStart w:id="214" w:name="_Toc508227845"/>
      <w:r w:rsidRPr="00F64907">
        <w:rPr>
          <w:rStyle w:val="Heading1Char"/>
          <w:rFonts w:eastAsia="Calibri"/>
          <w:b/>
          <w:caps w:val="0"/>
          <w:szCs w:val="22"/>
          <w:u w:val="none"/>
          <w:lang w:val="en-US"/>
        </w:rPr>
        <w:lastRenderedPageBreak/>
        <w:t>References</w:t>
      </w:r>
      <w:bookmarkEnd w:id="207"/>
      <w:bookmarkEnd w:id="208"/>
      <w:bookmarkEnd w:id="209"/>
      <w:bookmarkEnd w:id="210"/>
      <w:bookmarkEnd w:id="211"/>
      <w:bookmarkEnd w:id="212"/>
      <w:bookmarkEnd w:id="213"/>
      <w:bookmarkEnd w:id="214"/>
    </w:p>
    <w:p w:rsidR="00702D6F" w:rsidRPr="00F64907" w:rsidRDefault="00702D6F" w:rsidP="00702D6F">
      <w:pPr>
        <w:spacing w:before="120"/>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6379"/>
      </w:tblGrid>
      <w:tr w:rsidR="00F64907" w:rsidRPr="00F64907" w:rsidTr="00776CA7">
        <w:trPr>
          <w:jc w:val="center"/>
        </w:trPr>
        <w:tc>
          <w:tcPr>
            <w:tcW w:w="4077" w:type="dxa"/>
          </w:tcPr>
          <w:p w:rsidR="00702D6F" w:rsidRPr="00F64907" w:rsidRDefault="00702D6F" w:rsidP="00776CA7">
            <w:pPr>
              <w:widowControl w:val="0"/>
              <w:autoSpaceDE w:val="0"/>
              <w:autoSpaceDN w:val="0"/>
              <w:adjustRightInd w:val="0"/>
              <w:rPr>
                <w:szCs w:val="22"/>
              </w:rPr>
            </w:pPr>
            <w:r w:rsidRPr="00F64907">
              <w:rPr>
                <w:szCs w:val="22"/>
              </w:rPr>
              <w:t>Effective Schools are Engaging Schools - Student Engagement Policy Guidelines</w:t>
            </w:r>
          </w:p>
        </w:tc>
        <w:tc>
          <w:tcPr>
            <w:tcW w:w="6379" w:type="dxa"/>
          </w:tcPr>
          <w:p w:rsidR="00702D6F" w:rsidRPr="00F64907" w:rsidRDefault="008F5CE5" w:rsidP="00776CA7">
            <w:pPr>
              <w:widowControl w:val="0"/>
              <w:autoSpaceDE w:val="0"/>
              <w:autoSpaceDN w:val="0"/>
              <w:adjustRightInd w:val="0"/>
              <w:spacing w:before="120"/>
              <w:rPr>
                <w:szCs w:val="22"/>
              </w:rPr>
            </w:pPr>
            <w:r w:rsidRPr="008F5CE5">
              <w:rPr>
                <w:color w:val="00B050"/>
                <w:szCs w:val="22"/>
              </w:rPr>
              <w:t>http://pandora.nla.gov.au/pan/128923/20110825-0310/www.eduweb.vic.gov.au/edulibrary/public/stuman/wellbeing/segpolicy.pdf</w:t>
            </w:r>
          </w:p>
        </w:tc>
      </w:tr>
      <w:tr w:rsidR="00F64907" w:rsidRPr="00F64907" w:rsidTr="00776CA7">
        <w:trPr>
          <w:jc w:val="center"/>
        </w:trPr>
        <w:tc>
          <w:tcPr>
            <w:tcW w:w="4077" w:type="dxa"/>
          </w:tcPr>
          <w:p w:rsidR="00702D6F" w:rsidRPr="00F64907" w:rsidRDefault="00702D6F" w:rsidP="00776CA7">
            <w:pPr>
              <w:widowControl w:val="0"/>
              <w:autoSpaceDE w:val="0"/>
              <w:autoSpaceDN w:val="0"/>
              <w:adjustRightInd w:val="0"/>
              <w:spacing w:before="120"/>
              <w:rPr>
                <w:szCs w:val="22"/>
              </w:rPr>
            </w:pPr>
            <w:r w:rsidRPr="00F64907">
              <w:rPr>
                <w:szCs w:val="22"/>
              </w:rPr>
              <w:t>School Accountability and Improvement Framework</w:t>
            </w:r>
          </w:p>
        </w:tc>
        <w:tc>
          <w:tcPr>
            <w:tcW w:w="6379" w:type="dxa"/>
          </w:tcPr>
          <w:p w:rsidR="00702D6F" w:rsidRPr="00F64907" w:rsidRDefault="008F5CE5" w:rsidP="00776CA7">
            <w:pPr>
              <w:widowControl w:val="0"/>
              <w:autoSpaceDE w:val="0"/>
              <w:autoSpaceDN w:val="0"/>
              <w:adjustRightInd w:val="0"/>
              <w:spacing w:before="120"/>
              <w:rPr>
                <w:szCs w:val="22"/>
              </w:rPr>
            </w:pPr>
            <w:r w:rsidRPr="008F5CE5">
              <w:rPr>
                <w:color w:val="00B050"/>
                <w:szCs w:val="22"/>
              </w:rPr>
              <w:t>http://www.education.vic.gov.au/school/principals/spag/governance/Pages/accountability.aspx</w:t>
            </w:r>
          </w:p>
        </w:tc>
      </w:tr>
      <w:tr w:rsidR="00F64907" w:rsidRPr="00F64907" w:rsidTr="00776CA7">
        <w:trPr>
          <w:jc w:val="center"/>
        </w:trPr>
        <w:tc>
          <w:tcPr>
            <w:tcW w:w="4077" w:type="dxa"/>
          </w:tcPr>
          <w:p w:rsidR="00702D6F" w:rsidRPr="00F64907" w:rsidRDefault="00702D6F" w:rsidP="00776CA7">
            <w:pPr>
              <w:widowControl w:val="0"/>
              <w:autoSpaceDE w:val="0"/>
              <w:autoSpaceDN w:val="0"/>
              <w:adjustRightInd w:val="0"/>
              <w:spacing w:before="120"/>
              <w:rPr>
                <w:szCs w:val="22"/>
              </w:rPr>
            </w:pPr>
            <w:r w:rsidRPr="00F64907">
              <w:rPr>
                <w:szCs w:val="22"/>
              </w:rPr>
              <w:t>Disability Standards for Education</w:t>
            </w:r>
          </w:p>
        </w:tc>
        <w:tc>
          <w:tcPr>
            <w:tcW w:w="6379" w:type="dxa"/>
          </w:tcPr>
          <w:p w:rsidR="00702D6F" w:rsidRPr="00F64907" w:rsidRDefault="008F5CE5" w:rsidP="00776CA7">
            <w:pPr>
              <w:widowControl w:val="0"/>
              <w:autoSpaceDE w:val="0"/>
              <w:autoSpaceDN w:val="0"/>
              <w:adjustRightInd w:val="0"/>
              <w:spacing w:before="120"/>
              <w:rPr>
                <w:szCs w:val="22"/>
              </w:rPr>
            </w:pPr>
            <w:r w:rsidRPr="008F5CE5">
              <w:rPr>
                <w:color w:val="00B050"/>
                <w:szCs w:val="22"/>
              </w:rPr>
              <w:t>http://www.education.vic.gov.au/school/teachers/learningneeds/Pages/legislation.aspx</w:t>
            </w:r>
          </w:p>
        </w:tc>
      </w:tr>
      <w:tr w:rsidR="00F64907" w:rsidRPr="00F64907" w:rsidTr="00776CA7">
        <w:trPr>
          <w:jc w:val="center"/>
        </w:trPr>
        <w:tc>
          <w:tcPr>
            <w:tcW w:w="4077" w:type="dxa"/>
          </w:tcPr>
          <w:p w:rsidR="00702D6F" w:rsidRPr="00F64907" w:rsidRDefault="008F5CE5" w:rsidP="00776CA7">
            <w:pPr>
              <w:widowControl w:val="0"/>
              <w:autoSpaceDE w:val="0"/>
              <w:autoSpaceDN w:val="0"/>
              <w:adjustRightInd w:val="0"/>
              <w:spacing w:before="120"/>
              <w:rPr>
                <w:szCs w:val="22"/>
              </w:rPr>
            </w:pPr>
            <w:r w:rsidRPr="008F5CE5">
              <w:rPr>
                <w:color w:val="00B050"/>
                <w:szCs w:val="22"/>
              </w:rPr>
              <w:t>Bullying Prevention Policy</w:t>
            </w:r>
          </w:p>
        </w:tc>
        <w:tc>
          <w:tcPr>
            <w:tcW w:w="6379" w:type="dxa"/>
          </w:tcPr>
          <w:p w:rsidR="00702D6F" w:rsidRPr="00F64907" w:rsidRDefault="008F5CE5" w:rsidP="00776CA7">
            <w:pPr>
              <w:widowControl w:val="0"/>
              <w:autoSpaceDE w:val="0"/>
              <w:autoSpaceDN w:val="0"/>
              <w:adjustRightInd w:val="0"/>
              <w:spacing w:before="120"/>
              <w:rPr>
                <w:szCs w:val="22"/>
              </w:rPr>
            </w:pPr>
            <w:r w:rsidRPr="008F5CE5">
              <w:rPr>
                <w:color w:val="00B050"/>
                <w:szCs w:val="22"/>
              </w:rPr>
              <w:t>http://www.education.vic.gov.au/about/programs/bullystoppers/Pages/prinprevent.aspx</w:t>
            </w:r>
          </w:p>
        </w:tc>
      </w:tr>
      <w:tr w:rsidR="00F64907" w:rsidRPr="00F64907" w:rsidTr="00776CA7">
        <w:trPr>
          <w:jc w:val="center"/>
        </w:trPr>
        <w:tc>
          <w:tcPr>
            <w:tcW w:w="4077" w:type="dxa"/>
          </w:tcPr>
          <w:p w:rsidR="00702D6F" w:rsidRPr="00F64907" w:rsidRDefault="00702D6F" w:rsidP="00776CA7">
            <w:pPr>
              <w:widowControl w:val="0"/>
              <w:autoSpaceDE w:val="0"/>
              <w:autoSpaceDN w:val="0"/>
              <w:adjustRightInd w:val="0"/>
              <w:spacing w:before="120"/>
              <w:rPr>
                <w:szCs w:val="22"/>
              </w:rPr>
            </w:pPr>
            <w:r w:rsidRPr="00F64907">
              <w:rPr>
                <w:szCs w:val="22"/>
              </w:rPr>
              <w:t>Charter of Human Rights</w:t>
            </w:r>
          </w:p>
        </w:tc>
        <w:tc>
          <w:tcPr>
            <w:tcW w:w="6379" w:type="dxa"/>
          </w:tcPr>
          <w:p w:rsidR="00702D6F" w:rsidRPr="00F64907" w:rsidRDefault="005F2D1D" w:rsidP="00776CA7">
            <w:pPr>
              <w:widowControl w:val="0"/>
              <w:autoSpaceDE w:val="0"/>
              <w:autoSpaceDN w:val="0"/>
              <w:adjustRightInd w:val="0"/>
              <w:spacing w:before="120"/>
              <w:rPr>
                <w:i/>
                <w:iCs/>
                <w:szCs w:val="22"/>
              </w:rPr>
            </w:pPr>
            <w:hyperlink r:id="rId14" w:history="1">
              <w:r w:rsidR="008F5CE5" w:rsidRPr="00AA7C06">
                <w:rPr>
                  <w:rStyle w:val="Hyperlink"/>
                  <w:szCs w:val="22"/>
                </w:rPr>
                <w:t>http://www.austlii.edu.au/au/legis/vic/consol_act/cohrara2006433/</w:t>
              </w:r>
            </w:hyperlink>
            <w:r w:rsidR="00702D6F" w:rsidRPr="00F64907">
              <w:rPr>
                <w:szCs w:val="22"/>
              </w:rPr>
              <w:t xml:space="preserve"> </w:t>
            </w:r>
          </w:p>
        </w:tc>
      </w:tr>
      <w:tr w:rsidR="00F64907" w:rsidRPr="00F64907" w:rsidTr="00776CA7">
        <w:trPr>
          <w:jc w:val="center"/>
        </w:trPr>
        <w:tc>
          <w:tcPr>
            <w:tcW w:w="4077" w:type="dxa"/>
          </w:tcPr>
          <w:p w:rsidR="00702D6F" w:rsidRPr="00F64907" w:rsidRDefault="00702D6F" w:rsidP="00776CA7">
            <w:pPr>
              <w:widowControl w:val="0"/>
              <w:autoSpaceDE w:val="0"/>
              <w:autoSpaceDN w:val="0"/>
              <w:adjustRightInd w:val="0"/>
              <w:spacing w:before="120"/>
              <w:rPr>
                <w:szCs w:val="22"/>
              </w:rPr>
            </w:pPr>
            <w:r w:rsidRPr="00F64907">
              <w:rPr>
                <w:szCs w:val="22"/>
              </w:rPr>
              <w:t>Equal Opportunity Act</w:t>
            </w:r>
          </w:p>
        </w:tc>
        <w:tc>
          <w:tcPr>
            <w:tcW w:w="6379" w:type="dxa"/>
          </w:tcPr>
          <w:p w:rsidR="00702D6F" w:rsidRPr="00F64907" w:rsidRDefault="008F5CE5" w:rsidP="00776CA7">
            <w:pPr>
              <w:widowControl w:val="0"/>
              <w:autoSpaceDE w:val="0"/>
              <w:autoSpaceDN w:val="0"/>
              <w:adjustRightInd w:val="0"/>
              <w:spacing w:before="120"/>
              <w:rPr>
                <w:szCs w:val="22"/>
              </w:rPr>
            </w:pPr>
            <w:r w:rsidRPr="008F5CE5">
              <w:rPr>
                <w:color w:val="00B050"/>
                <w:szCs w:val="22"/>
              </w:rPr>
              <w:t>http://www.education.vic.gov.au/hrweb/divequity/Pages/default_eeo.aspx</w:t>
            </w:r>
          </w:p>
        </w:tc>
      </w:tr>
      <w:tr w:rsidR="00F64907" w:rsidRPr="00F64907" w:rsidTr="00776CA7">
        <w:trPr>
          <w:jc w:val="center"/>
        </w:trPr>
        <w:tc>
          <w:tcPr>
            <w:tcW w:w="4077" w:type="dxa"/>
          </w:tcPr>
          <w:p w:rsidR="00702D6F" w:rsidRPr="00F64907" w:rsidRDefault="00702D6F" w:rsidP="00776CA7">
            <w:pPr>
              <w:widowControl w:val="0"/>
              <w:autoSpaceDE w:val="0"/>
              <w:autoSpaceDN w:val="0"/>
              <w:adjustRightInd w:val="0"/>
              <w:spacing w:before="120"/>
              <w:rPr>
                <w:szCs w:val="22"/>
              </w:rPr>
            </w:pPr>
            <w:r w:rsidRPr="00F64907">
              <w:rPr>
                <w:iCs/>
                <w:szCs w:val="22"/>
              </w:rPr>
              <w:t>Education and Training</w:t>
            </w:r>
            <w:r w:rsidRPr="00F64907">
              <w:rPr>
                <w:szCs w:val="22"/>
              </w:rPr>
              <w:t xml:space="preserve"> </w:t>
            </w:r>
            <w:r w:rsidRPr="00F64907">
              <w:rPr>
                <w:iCs/>
                <w:szCs w:val="22"/>
              </w:rPr>
              <w:t xml:space="preserve">Reform </w:t>
            </w:r>
            <w:r w:rsidR="008F5CE5" w:rsidRPr="008F5CE5">
              <w:rPr>
                <w:iCs/>
                <w:color w:val="00B050"/>
                <w:szCs w:val="22"/>
              </w:rPr>
              <w:t>Regulations 2017</w:t>
            </w:r>
          </w:p>
        </w:tc>
        <w:tc>
          <w:tcPr>
            <w:tcW w:w="6379" w:type="dxa"/>
          </w:tcPr>
          <w:p w:rsidR="00702D6F" w:rsidRPr="00F64907" w:rsidRDefault="008F5CE5" w:rsidP="00776CA7">
            <w:pPr>
              <w:widowControl w:val="0"/>
              <w:autoSpaceDE w:val="0"/>
              <w:autoSpaceDN w:val="0"/>
              <w:adjustRightInd w:val="0"/>
              <w:spacing w:before="120"/>
              <w:rPr>
                <w:szCs w:val="22"/>
              </w:rPr>
            </w:pPr>
            <w:r w:rsidRPr="008F5CE5">
              <w:rPr>
                <w:color w:val="00B050"/>
                <w:szCs w:val="22"/>
              </w:rPr>
              <w:t>http://www.education.vic.gov.au/about/department/legislation/Pages/act2006regs.aspx</w:t>
            </w:r>
          </w:p>
        </w:tc>
      </w:tr>
      <w:tr w:rsidR="00F64907" w:rsidRPr="00F64907" w:rsidTr="00776CA7">
        <w:trPr>
          <w:jc w:val="center"/>
        </w:trPr>
        <w:tc>
          <w:tcPr>
            <w:tcW w:w="4077" w:type="dxa"/>
          </w:tcPr>
          <w:p w:rsidR="00702D6F" w:rsidRPr="00F64907" w:rsidRDefault="00702D6F" w:rsidP="00776CA7">
            <w:pPr>
              <w:widowControl w:val="0"/>
              <w:autoSpaceDE w:val="0"/>
              <w:autoSpaceDN w:val="0"/>
              <w:adjustRightInd w:val="0"/>
              <w:spacing w:before="120"/>
              <w:rPr>
                <w:iCs/>
                <w:szCs w:val="22"/>
              </w:rPr>
            </w:pPr>
            <w:r w:rsidRPr="008F5CE5">
              <w:rPr>
                <w:iCs/>
                <w:color w:val="00B050"/>
                <w:szCs w:val="22"/>
              </w:rPr>
              <w:t xml:space="preserve">VIT </w:t>
            </w:r>
            <w:r w:rsidR="008F5CE5" w:rsidRPr="008F5CE5">
              <w:rPr>
                <w:iCs/>
                <w:color w:val="00B050"/>
                <w:szCs w:val="22"/>
              </w:rPr>
              <w:t>Codes of Conduct and Ethics</w:t>
            </w:r>
          </w:p>
        </w:tc>
        <w:tc>
          <w:tcPr>
            <w:tcW w:w="6379" w:type="dxa"/>
          </w:tcPr>
          <w:p w:rsidR="00702D6F" w:rsidRPr="00F64907" w:rsidRDefault="008F5CE5" w:rsidP="00776CA7">
            <w:pPr>
              <w:widowControl w:val="0"/>
              <w:autoSpaceDE w:val="0"/>
              <w:autoSpaceDN w:val="0"/>
              <w:adjustRightInd w:val="0"/>
              <w:spacing w:before="120"/>
              <w:rPr>
                <w:szCs w:val="22"/>
              </w:rPr>
            </w:pPr>
            <w:r w:rsidRPr="008F5CE5">
              <w:rPr>
                <w:color w:val="00B050"/>
                <w:szCs w:val="22"/>
              </w:rPr>
              <w:t>https://www.vit.vic.edu.au/professional-responsibilities/conduct-and-ethics</w:t>
            </w:r>
          </w:p>
        </w:tc>
      </w:tr>
    </w:tbl>
    <w:p w:rsidR="00702D6F" w:rsidRPr="00F64907" w:rsidRDefault="00702D6F" w:rsidP="00702D6F">
      <w:pPr>
        <w:tabs>
          <w:tab w:val="left" w:pos="9015"/>
        </w:tabs>
        <w:jc w:val="both"/>
        <w:rPr>
          <w:szCs w:val="22"/>
        </w:rPr>
      </w:pPr>
    </w:p>
    <w:p w:rsidR="006638B9" w:rsidRPr="00F64907" w:rsidRDefault="006638B9">
      <w:pPr>
        <w:rPr>
          <w:b/>
          <w:i/>
          <w:smallCaps/>
          <w:szCs w:val="22"/>
        </w:rPr>
      </w:pPr>
      <w:bookmarkStart w:id="215" w:name="_Toc389121371"/>
      <w:bookmarkStart w:id="216" w:name="_Toc389121572"/>
      <w:r w:rsidRPr="00F64907">
        <w:rPr>
          <w:szCs w:val="22"/>
        </w:rPr>
        <w:br w:type="page"/>
      </w:r>
    </w:p>
    <w:p w:rsidR="00702D6F" w:rsidRPr="00F64907" w:rsidRDefault="001B6E21" w:rsidP="002B7D2A">
      <w:pPr>
        <w:pStyle w:val="Heading3"/>
        <w:rPr>
          <w:szCs w:val="22"/>
        </w:rPr>
      </w:pPr>
      <w:bookmarkStart w:id="217" w:name="_Toc508227846"/>
      <w:r w:rsidRPr="00F64907">
        <w:rPr>
          <w:szCs w:val="22"/>
        </w:rPr>
        <w:lastRenderedPageBreak/>
        <w:t xml:space="preserve">Appendix </w:t>
      </w:r>
      <w:r w:rsidR="006638B9" w:rsidRPr="00F64907">
        <w:rPr>
          <w:szCs w:val="22"/>
        </w:rPr>
        <w:t>C</w:t>
      </w:r>
      <w:r w:rsidRPr="00F64907">
        <w:rPr>
          <w:szCs w:val="22"/>
        </w:rPr>
        <w:t xml:space="preserve"> – Procedures for Suspension</w:t>
      </w:r>
      <w:bookmarkEnd w:id="215"/>
      <w:bookmarkEnd w:id="216"/>
      <w:bookmarkEnd w:id="217"/>
    </w:p>
    <w:p w:rsidR="006D321D" w:rsidRPr="00F64907" w:rsidRDefault="006D321D" w:rsidP="002B7D2A">
      <w:pPr>
        <w:jc w:val="both"/>
        <w:rPr>
          <w:rStyle w:val="Heading3Char"/>
          <w:rFonts w:eastAsia="Calibri"/>
          <w:szCs w:val="22"/>
        </w:rPr>
      </w:pPr>
      <w:bookmarkStart w:id="218" w:name="_Toc279146049"/>
      <w:bookmarkStart w:id="219" w:name="_Toc389117682"/>
      <w:r w:rsidRPr="00F64907">
        <w:rPr>
          <w:noProof/>
          <w:lang w:val="en-AU" w:eastAsia="en-AU"/>
        </w:rPr>
        <w:drawing>
          <wp:inline distT="0" distB="0" distL="0" distR="0" wp14:anchorId="248141F2" wp14:editId="0DCB9BBC">
            <wp:extent cx="6624966" cy="86106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31921" cy="8619639"/>
                    </a:xfrm>
                    <a:prstGeom prst="rect">
                      <a:avLst/>
                    </a:prstGeom>
                  </pic:spPr>
                </pic:pic>
              </a:graphicData>
            </a:graphic>
          </wp:inline>
        </w:drawing>
      </w:r>
    </w:p>
    <w:p w:rsidR="006D321D" w:rsidRPr="00F64907" w:rsidRDefault="006638B9">
      <w:pPr>
        <w:rPr>
          <w:rStyle w:val="Heading3Char"/>
          <w:rFonts w:eastAsia="Calibri"/>
          <w:szCs w:val="22"/>
        </w:rPr>
      </w:pPr>
      <w:bookmarkStart w:id="220" w:name="_Toc389121372"/>
      <w:bookmarkStart w:id="221" w:name="_Toc389121573"/>
      <w:bookmarkEnd w:id="218"/>
      <w:bookmarkEnd w:id="219"/>
      <w:r w:rsidRPr="00F64907">
        <w:rPr>
          <w:rStyle w:val="Heading3Char"/>
          <w:rFonts w:eastAsia="Calibri"/>
          <w:szCs w:val="22"/>
        </w:rPr>
        <w:br w:type="page"/>
      </w:r>
      <w:r w:rsidR="006D321D" w:rsidRPr="00F64907">
        <w:rPr>
          <w:noProof/>
          <w:lang w:val="en-AU" w:eastAsia="en-AU"/>
        </w:rPr>
        <w:lastRenderedPageBreak/>
        <w:drawing>
          <wp:inline distT="0" distB="0" distL="0" distR="0" wp14:anchorId="57224553" wp14:editId="58CA6CAC">
            <wp:extent cx="6515100" cy="217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15100" cy="2171700"/>
                    </a:xfrm>
                    <a:prstGeom prst="rect">
                      <a:avLst/>
                    </a:prstGeom>
                  </pic:spPr>
                </pic:pic>
              </a:graphicData>
            </a:graphic>
          </wp:inline>
        </w:drawing>
      </w:r>
      <w:r w:rsidR="006D321D" w:rsidRPr="00F64907">
        <w:rPr>
          <w:rStyle w:val="Heading3Char"/>
          <w:rFonts w:eastAsia="Calibri"/>
          <w:szCs w:val="22"/>
        </w:rPr>
        <w:br w:type="page"/>
      </w:r>
    </w:p>
    <w:p w:rsidR="00702D6F" w:rsidRPr="00F64907" w:rsidRDefault="001B6E21" w:rsidP="002B7D2A">
      <w:pPr>
        <w:jc w:val="both"/>
        <w:rPr>
          <w:rStyle w:val="Heading3Char"/>
          <w:szCs w:val="22"/>
        </w:rPr>
      </w:pPr>
      <w:bookmarkStart w:id="222" w:name="_Toc508227847"/>
      <w:r w:rsidRPr="00F64907">
        <w:rPr>
          <w:rStyle w:val="Heading3Char"/>
          <w:rFonts w:eastAsia="Calibri"/>
          <w:szCs w:val="22"/>
        </w:rPr>
        <w:lastRenderedPageBreak/>
        <w:t xml:space="preserve">Appendix </w:t>
      </w:r>
      <w:r w:rsidR="006638B9" w:rsidRPr="00F64907">
        <w:rPr>
          <w:rStyle w:val="Heading3Char"/>
          <w:rFonts w:eastAsia="Calibri"/>
          <w:szCs w:val="22"/>
        </w:rPr>
        <w:t>D</w:t>
      </w:r>
      <w:r w:rsidRPr="00F64907">
        <w:rPr>
          <w:rStyle w:val="Heading3Char"/>
          <w:rFonts w:eastAsia="Calibri"/>
          <w:szCs w:val="22"/>
        </w:rPr>
        <w:t xml:space="preserve"> – Procedures for Expulsion</w:t>
      </w:r>
      <w:bookmarkEnd w:id="220"/>
      <w:bookmarkEnd w:id="221"/>
      <w:bookmarkEnd w:id="222"/>
    </w:p>
    <w:p w:rsidR="00702D6F" w:rsidRPr="00F64907" w:rsidRDefault="00702D6F" w:rsidP="00702D6F">
      <w:pPr>
        <w:rPr>
          <w:szCs w:val="22"/>
        </w:rPr>
      </w:pPr>
    </w:p>
    <w:p w:rsidR="00EE08AC" w:rsidRPr="00F64907" w:rsidRDefault="00EE08AC">
      <w:pPr>
        <w:rPr>
          <w:rFonts w:eastAsia="Calibri"/>
          <w:szCs w:val="22"/>
        </w:rPr>
      </w:pPr>
      <w:bookmarkStart w:id="223" w:name="_Toc279146055"/>
      <w:bookmarkStart w:id="224" w:name="_Toc389117688"/>
      <w:bookmarkStart w:id="225" w:name="_Toc389118280"/>
      <w:r w:rsidRPr="00F64907">
        <w:rPr>
          <w:noProof/>
          <w:lang w:val="en-AU" w:eastAsia="en-AU"/>
        </w:rPr>
        <w:drawing>
          <wp:inline distT="0" distB="0" distL="0" distR="0" wp14:anchorId="68B7F56C" wp14:editId="744F227F">
            <wp:extent cx="6573056" cy="8467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73056" cy="8467725"/>
                    </a:xfrm>
                    <a:prstGeom prst="rect">
                      <a:avLst/>
                    </a:prstGeom>
                  </pic:spPr>
                </pic:pic>
              </a:graphicData>
            </a:graphic>
          </wp:inline>
        </w:drawing>
      </w:r>
    </w:p>
    <w:p w:rsidR="006B02EA" w:rsidRPr="00F64907" w:rsidRDefault="00EE08AC">
      <w:pPr>
        <w:rPr>
          <w:rFonts w:eastAsia="Calibri"/>
          <w:b/>
          <w:i/>
          <w:smallCaps/>
          <w:szCs w:val="22"/>
        </w:rPr>
      </w:pPr>
      <w:r w:rsidRPr="00F64907">
        <w:rPr>
          <w:rFonts w:eastAsia="Calibri"/>
          <w:szCs w:val="22"/>
        </w:rPr>
        <w:br w:type="page"/>
      </w:r>
      <w:r w:rsidRPr="00F64907">
        <w:rPr>
          <w:noProof/>
          <w:lang w:val="en-AU" w:eastAsia="en-AU"/>
        </w:rPr>
        <w:lastRenderedPageBreak/>
        <w:drawing>
          <wp:inline distT="0" distB="0" distL="0" distR="0" wp14:anchorId="1AEB626B" wp14:editId="532B5526">
            <wp:extent cx="5934075" cy="4067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34075" cy="4067175"/>
                    </a:xfrm>
                    <a:prstGeom prst="rect">
                      <a:avLst/>
                    </a:prstGeom>
                  </pic:spPr>
                </pic:pic>
              </a:graphicData>
            </a:graphic>
          </wp:inline>
        </w:drawing>
      </w:r>
      <w:r w:rsidR="006B02EA" w:rsidRPr="00F64907">
        <w:rPr>
          <w:rFonts w:eastAsia="Calibri"/>
          <w:szCs w:val="22"/>
        </w:rPr>
        <w:br w:type="page"/>
      </w:r>
    </w:p>
    <w:p w:rsidR="00702D6F" w:rsidRPr="00F64907" w:rsidRDefault="001B6E21" w:rsidP="002B7D2A">
      <w:pPr>
        <w:pStyle w:val="Heading3"/>
        <w:rPr>
          <w:szCs w:val="22"/>
        </w:rPr>
      </w:pPr>
      <w:bookmarkStart w:id="226" w:name="_Toc389121373"/>
      <w:bookmarkStart w:id="227" w:name="_Toc389121574"/>
      <w:bookmarkStart w:id="228" w:name="_Toc508227848"/>
      <w:bookmarkEnd w:id="223"/>
      <w:bookmarkEnd w:id="224"/>
      <w:bookmarkEnd w:id="225"/>
      <w:r w:rsidRPr="00F64907">
        <w:rPr>
          <w:rFonts w:eastAsia="Calibri"/>
          <w:szCs w:val="22"/>
        </w:rPr>
        <w:lastRenderedPageBreak/>
        <w:t xml:space="preserve">Appendix </w:t>
      </w:r>
      <w:r w:rsidR="006638B9" w:rsidRPr="00F64907">
        <w:rPr>
          <w:rFonts w:eastAsia="Calibri"/>
          <w:szCs w:val="22"/>
        </w:rPr>
        <w:t>E</w:t>
      </w:r>
      <w:r w:rsidRPr="00F64907">
        <w:rPr>
          <w:rFonts w:eastAsia="Calibri"/>
          <w:szCs w:val="22"/>
        </w:rPr>
        <w:t xml:space="preserve"> – Yard Duty Procedures</w:t>
      </w:r>
      <w:bookmarkEnd w:id="226"/>
      <w:bookmarkEnd w:id="227"/>
      <w:bookmarkEnd w:id="228"/>
    </w:p>
    <w:p w:rsidR="00702D6F" w:rsidRPr="00F64907" w:rsidRDefault="00702D6F" w:rsidP="00702D6F">
      <w:pPr>
        <w:jc w:val="both"/>
        <w:rPr>
          <w:szCs w:val="22"/>
        </w:rPr>
      </w:pPr>
    </w:p>
    <w:p w:rsidR="00702D6F" w:rsidRPr="00F64907" w:rsidRDefault="00702D6F" w:rsidP="00702D6F">
      <w:pPr>
        <w:jc w:val="both"/>
        <w:rPr>
          <w:szCs w:val="22"/>
        </w:rPr>
      </w:pPr>
      <w:r w:rsidRPr="00F64907">
        <w:rPr>
          <w:szCs w:val="22"/>
        </w:rPr>
        <w:t xml:space="preserve">Teachers need to model appropriate behaviour at all times. It is vitally important that teachers are </w:t>
      </w:r>
      <w:r w:rsidRPr="00F64907">
        <w:rPr>
          <w:szCs w:val="22"/>
          <w:u w:val="single"/>
        </w:rPr>
        <w:t>consistent</w:t>
      </w:r>
      <w:r w:rsidRPr="00F64907">
        <w:rPr>
          <w:szCs w:val="22"/>
        </w:rPr>
        <w:t xml:space="preserve"> in their approaches both within their own classrooms and in the playground. The following process is to be implemented by all staff when on yard duty.  When an incident is observed, ask the students what happened, determine the nature of the incident and apply the appropriate consequence. </w:t>
      </w:r>
    </w:p>
    <w:p w:rsidR="00702D6F" w:rsidRPr="00F64907" w:rsidRDefault="00702D6F" w:rsidP="00702D6F">
      <w:pPr>
        <w:rPr>
          <w:szCs w:val="22"/>
        </w:rPr>
      </w:pPr>
    </w:p>
    <w:p w:rsidR="00702D6F" w:rsidRPr="00F64907" w:rsidRDefault="00702D6F" w:rsidP="00694D7F">
      <w:pPr>
        <w:rPr>
          <w:b/>
          <w:i/>
          <w:caps/>
          <w:szCs w:val="22"/>
        </w:rPr>
      </w:pPr>
      <w:bookmarkStart w:id="229" w:name="_Toc389119182"/>
      <w:r w:rsidRPr="00F64907">
        <w:rPr>
          <w:b/>
          <w:i/>
          <w:caps/>
          <w:szCs w:val="22"/>
        </w:rPr>
        <w:t>Incidents in the Playground and Consequences</w:t>
      </w:r>
      <w:bookmarkEnd w:id="229"/>
    </w:p>
    <w:p w:rsidR="00702D6F" w:rsidRPr="00F64907" w:rsidRDefault="00702D6F" w:rsidP="00702D6F">
      <w:pPr>
        <w:ind w:left="720" w:firstLine="720"/>
        <w:rPr>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4320"/>
        <w:gridCol w:w="2520"/>
      </w:tblGrid>
      <w:tr w:rsidR="00F64907" w:rsidRPr="00F64907" w:rsidTr="00776CA7">
        <w:trPr>
          <w:jc w:val="center"/>
        </w:trPr>
        <w:tc>
          <w:tcPr>
            <w:tcW w:w="3348" w:type="dxa"/>
            <w:vAlign w:val="center"/>
          </w:tcPr>
          <w:p w:rsidR="00702D6F" w:rsidRPr="00F64907" w:rsidRDefault="00702D6F" w:rsidP="00776CA7">
            <w:pPr>
              <w:jc w:val="center"/>
              <w:rPr>
                <w:b/>
                <w:szCs w:val="22"/>
              </w:rPr>
            </w:pPr>
            <w:r w:rsidRPr="00F64907">
              <w:rPr>
                <w:b/>
                <w:szCs w:val="22"/>
              </w:rPr>
              <w:t>BEHAVIOUR</w:t>
            </w:r>
          </w:p>
        </w:tc>
        <w:tc>
          <w:tcPr>
            <w:tcW w:w="4320" w:type="dxa"/>
            <w:vAlign w:val="center"/>
          </w:tcPr>
          <w:p w:rsidR="00702D6F" w:rsidRPr="00F64907" w:rsidRDefault="00702D6F" w:rsidP="00776CA7">
            <w:pPr>
              <w:jc w:val="center"/>
              <w:rPr>
                <w:b/>
                <w:szCs w:val="22"/>
              </w:rPr>
            </w:pPr>
            <w:r w:rsidRPr="00F64907">
              <w:rPr>
                <w:b/>
                <w:szCs w:val="22"/>
              </w:rPr>
              <w:t>CONSEQUENCE</w:t>
            </w:r>
          </w:p>
        </w:tc>
        <w:tc>
          <w:tcPr>
            <w:tcW w:w="2520" w:type="dxa"/>
            <w:vAlign w:val="center"/>
          </w:tcPr>
          <w:p w:rsidR="00702D6F" w:rsidRPr="00F64907" w:rsidRDefault="00702D6F" w:rsidP="00776CA7">
            <w:pPr>
              <w:jc w:val="center"/>
              <w:rPr>
                <w:b/>
                <w:szCs w:val="22"/>
              </w:rPr>
            </w:pPr>
          </w:p>
          <w:p w:rsidR="00702D6F" w:rsidRPr="00E82419" w:rsidRDefault="004F5B26" w:rsidP="00776CA7">
            <w:pPr>
              <w:jc w:val="center"/>
              <w:rPr>
                <w:b/>
                <w:szCs w:val="22"/>
              </w:rPr>
            </w:pPr>
            <w:r w:rsidRPr="00E82419">
              <w:rPr>
                <w:b/>
                <w:szCs w:val="22"/>
              </w:rPr>
              <w:t>RECORD ON GRADEXPERT</w:t>
            </w:r>
            <w:r w:rsidR="00702D6F" w:rsidRPr="00E82419">
              <w:rPr>
                <w:b/>
                <w:szCs w:val="22"/>
              </w:rPr>
              <w:t xml:space="preserve">? </w:t>
            </w:r>
          </w:p>
          <w:p w:rsidR="00702D6F" w:rsidRPr="00F64907" w:rsidRDefault="00702D6F" w:rsidP="00776CA7">
            <w:pPr>
              <w:jc w:val="center"/>
              <w:rPr>
                <w:b/>
                <w:szCs w:val="22"/>
              </w:rPr>
            </w:pPr>
          </w:p>
          <w:p w:rsidR="00702D6F" w:rsidRPr="00F64907" w:rsidRDefault="00702D6F" w:rsidP="00776CA7">
            <w:pPr>
              <w:jc w:val="center"/>
              <w:rPr>
                <w:b/>
                <w:szCs w:val="22"/>
              </w:rPr>
            </w:pPr>
            <w:r w:rsidRPr="00F64907">
              <w:rPr>
                <w:b/>
                <w:szCs w:val="22"/>
              </w:rPr>
              <w:t>(Allows for tracking of continuous offenders)</w:t>
            </w:r>
          </w:p>
          <w:p w:rsidR="00702D6F" w:rsidRPr="00F64907" w:rsidRDefault="00702D6F" w:rsidP="00776CA7">
            <w:pPr>
              <w:jc w:val="center"/>
              <w:rPr>
                <w:b/>
                <w:szCs w:val="22"/>
              </w:rPr>
            </w:pPr>
          </w:p>
        </w:tc>
      </w:tr>
      <w:tr w:rsidR="00F64907" w:rsidRPr="00F64907" w:rsidTr="00776CA7">
        <w:trPr>
          <w:jc w:val="center"/>
        </w:trPr>
        <w:tc>
          <w:tcPr>
            <w:tcW w:w="3348" w:type="dxa"/>
            <w:vAlign w:val="center"/>
          </w:tcPr>
          <w:p w:rsidR="00702D6F" w:rsidRPr="00F64907" w:rsidRDefault="00702D6F" w:rsidP="00776CA7">
            <w:pPr>
              <w:jc w:val="center"/>
              <w:rPr>
                <w:b/>
                <w:smallCaps/>
                <w:szCs w:val="22"/>
              </w:rPr>
            </w:pPr>
            <w:r w:rsidRPr="00F64907">
              <w:rPr>
                <w:b/>
                <w:smallCaps/>
                <w:szCs w:val="22"/>
              </w:rPr>
              <w:t>playing in wrong area</w:t>
            </w:r>
          </w:p>
        </w:tc>
        <w:tc>
          <w:tcPr>
            <w:tcW w:w="4320" w:type="dxa"/>
            <w:vAlign w:val="center"/>
          </w:tcPr>
          <w:p w:rsidR="00702D6F" w:rsidRPr="00F64907" w:rsidRDefault="00702D6F" w:rsidP="00776CA7">
            <w:pPr>
              <w:jc w:val="center"/>
              <w:rPr>
                <w:szCs w:val="22"/>
              </w:rPr>
            </w:pPr>
            <w:r w:rsidRPr="00F64907">
              <w:rPr>
                <w:szCs w:val="22"/>
              </w:rPr>
              <w:t>Instruct the student to play in their age appropriate area</w:t>
            </w:r>
          </w:p>
        </w:tc>
        <w:tc>
          <w:tcPr>
            <w:tcW w:w="2520" w:type="dxa"/>
            <w:vAlign w:val="center"/>
          </w:tcPr>
          <w:p w:rsidR="00702D6F" w:rsidRPr="00F64907" w:rsidRDefault="00AF13B4" w:rsidP="00776CA7">
            <w:pPr>
              <w:jc w:val="center"/>
              <w:rPr>
                <w:szCs w:val="22"/>
              </w:rPr>
            </w:pPr>
            <w:r w:rsidRPr="00F64907">
              <w:rPr>
                <w:szCs w:val="22"/>
              </w:rPr>
              <w:t>Yes</w:t>
            </w:r>
          </w:p>
        </w:tc>
      </w:tr>
      <w:tr w:rsidR="00F64907" w:rsidRPr="00F64907" w:rsidTr="00776CA7">
        <w:trPr>
          <w:jc w:val="center"/>
        </w:trPr>
        <w:tc>
          <w:tcPr>
            <w:tcW w:w="3348" w:type="dxa"/>
            <w:vAlign w:val="center"/>
          </w:tcPr>
          <w:p w:rsidR="00702D6F" w:rsidRPr="00F64907" w:rsidRDefault="00702D6F" w:rsidP="00776CA7">
            <w:pPr>
              <w:jc w:val="center"/>
              <w:rPr>
                <w:smallCaps/>
                <w:szCs w:val="22"/>
              </w:rPr>
            </w:pPr>
            <w:r w:rsidRPr="00F64907">
              <w:rPr>
                <w:b/>
                <w:smallCaps/>
                <w:szCs w:val="22"/>
              </w:rPr>
              <w:t>teasing or annoying another person</w:t>
            </w:r>
          </w:p>
        </w:tc>
        <w:tc>
          <w:tcPr>
            <w:tcW w:w="4320" w:type="dxa"/>
            <w:vAlign w:val="center"/>
          </w:tcPr>
          <w:p w:rsidR="00702D6F" w:rsidRPr="00F64907" w:rsidRDefault="00702D6F" w:rsidP="00776CA7">
            <w:pPr>
              <w:jc w:val="center"/>
              <w:rPr>
                <w:szCs w:val="22"/>
              </w:rPr>
            </w:pPr>
            <w:r w:rsidRPr="00F64907">
              <w:rPr>
                <w:szCs w:val="22"/>
              </w:rPr>
              <w:t>Instruct student to do the ‘3 Steps’. If behaviour does not stop, speak to students involved and ask them to try and resolve the problem.</w:t>
            </w:r>
          </w:p>
        </w:tc>
        <w:tc>
          <w:tcPr>
            <w:tcW w:w="2520" w:type="dxa"/>
            <w:vAlign w:val="center"/>
          </w:tcPr>
          <w:p w:rsidR="00702D6F" w:rsidRPr="00F64907" w:rsidRDefault="00AF13B4" w:rsidP="00776CA7">
            <w:pPr>
              <w:jc w:val="center"/>
              <w:rPr>
                <w:szCs w:val="22"/>
              </w:rPr>
            </w:pPr>
            <w:r w:rsidRPr="00F64907">
              <w:rPr>
                <w:szCs w:val="22"/>
              </w:rPr>
              <w:t>Yes</w:t>
            </w:r>
          </w:p>
        </w:tc>
      </w:tr>
      <w:tr w:rsidR="00F64907" w:rsidRPr="00F64907" w:rsidTr="00776CA7">
        <w:trPr>
          <w:jc w:val="center"/>
        </w:trPr>
        <w:tc>
          <w:tcPr>
            <w:tcW w:w="3348" w:type="dxa"/>
            <w:vAlign w:val="center"/>
          </w:tcPr>
          <w:p w:rsidR="00702D6F" w:rsidRPr="00F64907" w:rsidRDefault="00702D6F" w:rsidP="00776CA7">
            <w:pPr>
              <w:jc w:val="center"/>
              <w:rPr>
                <w:smallCaps/>
                <w:szCs w:val="22"/>
              </w:rPr>
            </w:pPr>
            <w:r w:rsidRPr="00F64907">
              <w:rPr>
                <w:b/>
                <w:smallCaps/>
                <w:szCs w:val="22"/>
              </w:rPr>
              <w:t>conflict between students</w:t>
            </w:r>
          </w:p>
        </w:tc>
        <w:tc>
          <w:tcPr>
            <w:tcW w:w="4320" w:type="dxa"/>
            <w:vAlign w:val="center"/>
          </w:tcPr>
          <w:p w:rsidR="00702D6F" w:rsidRPr="00F64907" w:rsidRDefault="00702D6F" w:rsidP="00776CA7">
            <w:pPr>
              <w:jc w:val="center"/>
              <w:rPr>
                <w:szCs w:val="22"/>
              </w:rPr>
            </w:pPr>
            <w:r w:rsidRPr="00F64907">
              <w:rPr>
                <w:szCs w:val="22"/>
              </w:rPr>
              <w:t>Instruct students to discuss the problem as a group and return to the teacher with</w:t>
            </w:r>
            <w:r w:rsidRPr="00F64907">
              <w:rPr>
                <w:b/>
                <w:szCs w:val="22"/>
              </w:rPr>
              <w:t xml:space="preserve"> </w:t>
            </w:r>
            <w:r w:rsidRPr="00F64907">
              <w:rPr>
                <w:szCs w:val="22"/>
              </w:rPr>
              <w:t>a solution.</w:t>
            </w:r>
          </w:p>
        </w:tc>
        <w:tc>
          <w:tcPr>
            <w:tcW w:w="2520" w:type="dxa"/>
            <w:vAlign w:val="center"/>
          </w:tcPr>
          <w:p w:rsidR="00702D6F" w:rsidRPr="00F64907" w:rsidRDefault="00AF13B4" w:rsidP="00776CA7">
            <w:pPr>
              <w:jc w:val="center"/>
              <w:rPr>
                <w:szCs w:val="22"/>
              </w:rPr>
            </w:pPr>
            <w:r w:rsidRPr="00F64907">
              <w:rPr>
                <w:szCs w:val="22"/>
              </w:rPr>
              <w:t>Yes</w:t>
            </w:r>
          </w:p>
        </w:tc>
      </w:tr>
      <w:tr w:rsidR="00F64907" w:rsidRPr="00F64907" w:rsidTr="00776CA7">
        <w:trPr>
          <w:jc w:val="center"/>
        </w:trPr>
        <w:tc>
          <w:tcPr>
            <w:tcW w:w="3348" w:type="dxa"/>
            <w:vAlign w:val="center"/>
          </w:tcPr>
          <w:p w:rsidR="00702D6F" w:rsidRPr="00F64907" w:rsidRDefault="00702D6F" w:rsidP="00776CA7">
            <w:pPr>
              <w:jc w:val="center"/>
              <w:rPr>
                <w:smallCaps/>
                <w:szCs w:val="22"/>
              </w:rPr>
            </w:pPr>
            <w:r w:rsidRPr="00F64907">
              <w:rPr>
                <w:b/>
                <w:smallCaps/>
                <w:szCs w:val="22"/>
              </w:rPr>
              <w:t>swearing</w:t>
            </w:r>
          </w:p>
        </w:tc>
        <w:tc>
          <w:tcPr>
            <w:tcW w:w="4320" w:type="dxa"/>
            <w:vAlign w:val="center"/>
          </w:tcPr>
          <w:p w:rsidR="00702D6F" w:rsidRPr="00F64907" w:rsidRDefault="00702D6F" w:rsidP="00776CA7">
            <w:pPr>
              <w:jc w:val="center"/>
              <w:rPr>
                <w:szCs w:val="22"/>
              </w:rPr>
            </w:pPr>
            <w:r w:rsidRPr="00F64907">
              <w:rPr>
                <w:szCs w:val="22"/>
              </w:rPr>
              <w:t>“We don’t use that type of language at school” and walking with the teacher picking up papers.</w:t>
            </w:r>
          </w:p>
        </w:tc>
        <w:tc>
          <w:tcPr>
            <w:tcW w:w="2520" w:type="dxa"/>
            <w:vAlign w:val="center"/>
          </w:tcPr>
          <w:p w:rsidR="00702D6F" w:rsidRPr="00F64907" w:rsidRDefault="00AF13B4" w:rsidP="00776CA7">
            <w:pPr>
              <w:jc w:val="center"/>
              <w:rPr>
                <w:szCs w:val="22"/>
              </w:rPr>
            </w:pPr>
            <w:r w:rsidRPr="00F64907">
              <w:rPr>
                <w:szCs w:val="22"/>
              </w:rPr>
              <w:t>Yes</w:t>
            </w:r>
          </w:p>
        </w:tc>
      </w:tr>
      <w:tr w:rsidR="00F64907" w:rsidRPr="00F64907" w:rsidTr="00776CA7">
        <w:trPr>
          <w:jc w:val="center"/>
        </w:trPr>
        <w:tc>
          <w:tcPr>
            <w:tcW w:w="3348" w:type="dxa"/>
            <w:vAlign w:val="center"/>
          </w:tcPr>
          <w:p w:rsidR="00702D6F" w:rsidRPr="00F64907" w:rsidRDefault="00702D6F" w:rsidP="00776CA7">
            <w:pPr>
              <w:jc w:val="center"/>
              <w:rPr>
                <w:smallCaps/>
                <w:szCs w:val="22"/>
              </w:rPr>
            </w:pPr>
            <w:r w:rsidRPr="00F64907">
              <w:rPr>
                <w:b/>
                <w:smallCaps/>
                <w:szCs w:val="22"/>
              </w:rPr>
              <w:t>littering</w:t>
            </w:r>
          </w:p>
        </w:tc>
        <w:tc>
          <w:tcPr>
            <w:tcW w:w="4320" w:type="dxa"/>
            <w:vAlign w:val="center"/>
          </w:tcPr>
          <w:p w:rsidR="00702D6F" w:rsidRPr="00F64907" w:rsidRDefault="00702D6F" w:rsidP="00776CA7">
            <w:pPr>
              <w:jc w:val="center"/>
              <w:rPr>
                <w:szCs w:val="22"/>
              </w:rPr>
            </w:pPr>
            <w:r w:rsidRPr="00F64907">
              <w:rPr>
                <w:szCs w:val="22"/>
              </w:rPr>
              <w:t>Picking up papers while following the teacher</w:t>
            </w:r>
          </w:p>
        </w:tc>
        <w:tc>
          <w:tcPr>
            <w:tcW w:w="2520" w:type="dxa"/>
            <w:vAlign w:val="center"/>
          </w:tcPr>
          <w:p w:rsidR="00702D6F" w:rsidRPr="00F64907" w:rsidRDefault="00AF13B4" w:rsidP="00776CA7">
            <w:pPr>
              <w:jc w:val="center"/>
              <w:rPr>
                <w:szCs w:val="22"/>
              </w:rPr>
            </w:pPr>
            <w:r w:rsidRPr="00F64907">
              <w:rPr>
                <w:szCs w:val="22"/>
              </w:rPr>
              <w:t>Yes</w:t>
            </w:r>
          </w:p>
        </w:tc>
      </w:tr>
      <w:tr w:rsidR="00F64907" w:rsidRPr="00F64907" w:rsidTr="00776CA7">
        <w:trPr>
          <w:jc w:val="center"/>
        </w:trPr>
        <w:tc>
          <w:tcPr>
            <w:tcW w:w="3348" w:type="dxa"/>
            <w:tcBorders>
              <w:top w:val="single" w:sz="4" w:space="0" w:color="auto"/>
              <w:left w:val="single" w:sz="4" w:space="0" w:color="auto"/>
              <w:bottom w:val="single" w:sz="4" w:space="0" w:color="auto"/>
              <w:right w:val="single" w:sz="4" w:space="0" w:color="auto"/>
            </w:tcBorders>
            <w:vAlign w:val="center"/>
          </w:tcPr>
          <w:p w:rsidR="00702D6F" w:rsidRPr="00F64907" w:rsidRDefault="00702D6F" w:rsidP="00776CA7">
            <w:pPr>
              <w:jc w:val="center"/>
              <w:rPr>
                <w:b/>
                <w:smallCaps/>
                <w:szCs w:val="22"/>
              </w:rPr>
            </w:pPr>
            <w:r w:rsidRPr="00F64907">
              <w:rPr>
                <w:b/>
                <w:smallCaps/>
                <w:szCs w:val="22"/>
              </w:rPr>
              <w:t>any behaviour that you think will escalate into a problem without your supervision</w:t>
            </w:r>
          </w:p>
        </w:tc>
        <w:tc>
          <w:tcPr>
            <w:tcW w:w="4320" w:type="dxa"/>
            <w:tcBorders>
              <w:top w:val="single" w:sz="4" w:space="0" w:color="auto"/>
              <w:left w:val="single" w:sz="4" w:space="0" w:color="auto"/>
              <w:bottom w:val="single" w:sz="4" w:space="0" w:color="auto"/>
              <w:right w:val="single" w:sz="4" w:space="0" w:color="auto"/>
            </w:tcBorders>
            <w:vAlign w:val="center"/>
          </w:tcPr>
          <w:p w:rsidR="00702D6F" w:rsidRPr="00F64907" w:rsidRDefault="00702D6F" w:rsidP="00776CA7">
            <w:pPr>
              <w:rPr>
                <w:szCs w:val="22"/>
              </w:rPr>
            </w:pPr>
            <w:r w:rsidRPr="00F64907">
              <w:rPr>
                <w:szCs w:val="22"/>
              </w:rPr>
              <w:t>Chill Chair – any bench in your area where you can supervise the student for a length of time determined by you (no more than half of recess or lunch).</w:t>
            </w:r>
          </w:p>
          <w:p w:rsidR="00702D6F" w:rsidRPr="00F64907" w:rsidRDefault="00702D6F" w:rsidP="00776CA7">
            <w:pPr>
              <w:rPr>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02D6F" w:rsidRPr="00F64907" w:rsidRDefault="00AF13B4" w:rsidP="00776CA7">
            <w:pPr>
              <w:jc w:val="center"/>
              <w:rPr>
                <w:szCs w:val="22"/>
              </w:rPr>
            </w:pPr>
            <w:r w:rsidRPr="00F64907">
              <w:rPr>
                <w:szCs w:val="22"/>
              </w:rPr>
              <w:t>Yes</w:t>
            </w:r>
          </w:p>
        </w:tc>
      </w:tr>
      <w:tr w:rsidR="00F64907" w:rsidRPr="00F64907" w:rsidTr="00776CA7">
        <w:trPr>
          <w:jc w:val="center"/>
        </w:trPr>
        <w:tc>
          <w:tcPr>
            <w:tcW w:w="3348" w:type="dxa"/>
            <w:vAlign w:val="center"/>
          </w:tcPr>
          <w:p w:rsidR="00702D6F" w:rsidRPr="00F64907" w:rsidRDefault="00702D6F" w:rsidP="00776CA7">
            <w:pPr>
              <w:jc w:val="center"/>
              <w:rPr>
                <w:smallCaps/>
                <w:szCs w:val="22"/>
              </w:rPr>
            </w:pPr>
            <w:r w:rsidRPr="00F64907">
              <w:rPr>
                <w:b/>
                <w:smallCaps/>
                <w:szCs w:val="22"/>
              </w:rPr>
              <w:t>throwing objects</w:t>
            </w:r>
          </w:p>
        </w:tc>
        <w:tc>
          <w:tcPr>
            <w:tcW w:w="4320" w:type="dxa"/>
            <w:vAlign w:val="center"/>
          </w:tcPr>
          <w:p w:rsidR="00702D6F" w:rsidRPr="00F64907" w:rsidRDefault="00702D6F" w:rsidP="00776CA7">
            <w:pPr>
              <w:jc w:val="center"/>
              <w:rPr>
                <w:szCs w:val="22"/>
              </w:rPr>
            </w:pPr>
            <w:r w:rsidRPr="00F64907">
              <w:rPr>
                <w:szCs w:val="22"/>
              </w:rPr>
              <w:t>Office</w:t>
            </w:r>
          </w:p>
        </w:tc>
        <w:tc>
          <w:tcPr>
            <w:tcW w:w="2520" w:type="dxa"/>
            <w:vAlign w:val="center"/>
          </w:tcPr>
          <w:p w:rsidR="00702D6F" w:rsidRPr="00F64907" w:rsidRDefault="00702D6F" w:rsidP="00776CA7">
            <w:pPr>
              <w:jc w:val="center"/>
              <w:rPr>
                <w:szCs w:val="22"/>
              </w:rPr>
            </w:pPr>
            <w:r w:rsidRPr="00F64907">
              <w:rPr>
                <w:szCs w:val="22"/>
              </w:rPr>
              <w:t>Complete Exit Card and send to Office.</w:t>
            </w:r>
          </w:p>
        </w:tc>
      </w:tr>
      <w:tr w:rsidR="00F64907" w:rsidRPr="00F64907" w:rsidTr="00776CA7">
        <w:trPr>
          <w:jc w:val="center"/>
        </w:trPr>
        <w:tc>
          <w:tcPr>
            <w:tcW w:w="3348" w:type="dxa"/>
            <w:vAlign w:val="center"/>
          </w:tcPr>
          <w:p w:rsidR="00702D6F" w:rsidRPr="00F64907" w:rsidRDefault="00702D6F" w:rsidP="00776CA7">
            <w:pPr>
              <w:jc w:val="center"/>
              <w:rPr>
                <w:b/>
                <w:smallCaps/>
                <w:szCs w:val="22"/>
              </w:rPr>
            </w:pPr>
          </w:p>
          <w:p w:rsidR="00702D6F" w:rsidRPr="00F64907" w:rsidRDefault="00702D6F" w:rsidP="00776CA7">
            <w:pPr>
              <w:jc w:val="center"/>
              <w:rPr>
                <w:smallCaps/>
                <w:szCs w:val="22"/>
              </w:rPr>
            </w:pPr>
            <w:r w:rsidRPr="00F64907">
              <w:rPr>
                <w:b/>
                <w:smallCaps/>
                <w:szCs w:val="22"/>
              </w:rPr>
              <w:t xml:space="preserve">fighting, kicking/punching </w:t>
            </w:r>
          </w:p>
        </w:tc>
        <w:tc>
          <w:tcPr>
            <w:tcW w:w="4320" w:type="dxa"/>
            <w:vAlign w:val="center"/>
          </w:tcPr>
          <w:p w:rsidR="00702D6F" w:rsidRPr="00F64907" w:rsidRDefault="00702D6F" w:rsidP="00776CA7">
            <w:pPr>
              <w:jc w:val="center"/>
              <w:rPr>
                <w:szCs w:val="22"/>
              </w:rPr>
            </w:pPr>
            <w:r w:rsidRPr="00F64907">
              <w:rPr>
                <w:szCs w:val="22"/>
              </w:rPr>
              <w:t>Office</w:t>
            </w:r>
          </w:p>
        </w:tc>
        <w:tc>
          <w:tcPr>
            <w:tcW w:w="2520" w:type="dxa"/>
            <w:vAlign w:val="center"/>
          </w:tcPr>
          <w:p w:rsidR="00702D6F" w:rsidRPr="00F64907" w:rsidRDefault="00702D6F" w:rsidP="00776CA7">
            <w:pPr>
              <w:jc w:val="center"/>
              <w:rPr>
                <w:szCs w:val="22"/>
              </w:rPr>
            </w:pPr>
            <w:r w:rsidRPr="00F64907">
              <w:rPr>
                <w:szCs w:val="22"/>
              </w:rPr>
              <w:t>Complete Exit Card and send to Office.</w:t>
            </w:r>
          </w:p>
        </w:tc>
      </w:tr>
      <w:tr w:rsidR="00F64907" w:rsidRPr="00F64907" w:rsidTr="00776CA7">
        <w:trPr>
          <w:jc w:val="center"/>
        </w:trPr>
        <w:tc>
          <w:tcPr>
            <w:tcW w:w="3348" w:type="dxa"/>
            <w:vAlign w:val="center"/>
          </w:tcPr>
          <w:p w:rsidR="00702D6F" w:rsidRPr="00F64907" w:rsidRDefault="00702D6F" w:rsidP="00776CA7">
            <w:pPr>
              <w:jc w:val="center"/>
              <w:rPr>
                <w:smallCaps/>
                <w:szCs w:val="22"/>
              </w:rPr>
            </w:pPr>
            <w:r w:rsidRPr="00F64907">
              <w:rPr>
                <w:b/>
                <w:smallCaps/>
                <w:szCs w:val="22"/>
              </w:rPr>
              <w:t>racial abuse</w:t>
            </w:r>
          </w:p>
        </w:tc>
        <w:tc>
          <w:tcPr>
            <w:tcW w:w="4320" w:type="dxa"/>
            <w:vAlign w:val="center"/>
          </w:tcPr>
          <w:p w:rsidR="00702D6F" w:rsidRPr="00F64907" w:rsidRDefault="00702D6F" w:rsidP="00776CA7">
            <w:pPr>
              <w:jc w:val="center"/>
              <w:rPr>
                <w:szCs w:val="22"/>
              </w:rPr>
            </w:pPr>
            <w:r w:rsidRPr="00F64907">
              <w:rPr>
                <w:szCs w:val="22"/>
              </w:rPr>
              <w:t>Office</w:t>
            </w:r>
          </w:p>
        </w:tc>
        <w:tc>
          <w:tcPr>
            <w:tcW w:w="2520" w:type="dxa"/>
            <w:vAlign w:val="center"/>
          </w:tcPr>
          <w:p w:rsidR="00702D6F" w:rsidRPr="00F64907" w:rsidRDefault="00702D6F" w:rsidP="00776CA7">
            <w:pPr>
              <w:jc w:val="center"/>
              <w:rPr>
                <w:szCs w:val="22"/>
              </w:rPr>
            </w:pPr>
            <w:r w:rsidRPr="00F64907">
              <w:rPr>
                <w:szCs w:val="22"/>
              </w:rPr>
              <w:t>Complete Exit Card and send to Office.</w:t>
            </w:r>
          </w:p>
        </w:tc>
      </w:tr>
      <w:tr w:rsidR="00F64907" w:rsidRPr="00F64907" w:rsidTr="00776CA7">
        <w:trPr>
          <w:jc w:val="center"/>
        </w:trPr>
        <w:tc>
          <w:tcPr>
            <w:tcW w:w="3348" w:type="dxa"/>
            <w:vAlign w:val="center"/>
          </w:tcPr>
          <w:p w:rsidR="00702D6F" w:rsidRPr="00F64907" w:rsidRDefault="00702D6F" w:rsidP="00776CA7">
            <w:pPr>
              <w:jc w:val="center"/>
              <w:rPr>
                <w:smallCaps/>
                <w:szCs w:val="22"/>
              </w:rPr>
            </w:pPr>
            <w:r w:rsidRPr="00F64907">
              <w:rPr>
                <w:b/>
                <w:smallCaps/>
                <w:szCs w:val="22"/>
              </w:rPr>
              <w:t>vandalism</w:t>
            </w:r>
          </w:p>
        </w:tc>
        <w:tc>
          <w:tcPr>
            <w:tcW w:w="4320" w:type="dxa"/>
            <w:vAlign w:val="center"/>
          </w:tcPr>
          <w:p w:rsidR="00702D6F" w:rsidRPr="00F64907" w:rsidRDefault="00702D6F" w:rsidP="00776CA7">
            <w:pPr>
              <w:jc w:val="center"/>
              <w:rPr>
                <w:szCs w:val="22"/>
              </w:rPr>
            </w:pPr>
            <w:r w:rsidRPr="00F64907">
              <w:rPr>
                <w:szCs w:val="22"/>
              </w:rPr>
              <w:t>Office</w:t>
            </w:r>
          </w:p>
        </w:tc>
        <w:tc>
          <w:tcPr>
            <w:tcW w:w="2520" w:type="dxa"/>
            <w:vAlign w:val="center"/>
          </w:tcPr>
          <w:p w:rsidR="00702D6F" w:rsidRPr="00F64907" w:rsidRDefault="00702D6F" w:rsidP="00776CA7">
            <w:pPr>
              <w:jc w:val="center"/>
              <w:rPr>
                <w:szCs w:val="22"/>
              </w:rPr>
            </w:pPr>
            <w:r w:rsidRPr="00F64907">
              <w:rPr>
                <w:szCs w:val="22"/>
              </w:rPr>
              <w:t>Complete Exit Card and send to Office.</w:t>
            </w:r>
          </w:p>
        </w:tc>
      </w:tr>
    </w:tbl>
    <w:p w:rsidR="00702D6F" w:rsidRPr="00F64907" w:rsidRDefault="00702D6F" w:rsidP="00702D6F">
      <w:pPr>
        <w:rPr>
          <w:szCs w:val="22"/>
        </w:rPr>
      </w:pPr>
    </w:p>
    <w:p w:rsidR="00702D6F" w:rsidRPr="00F64907" w:rsidRDefault="00702D6F" w:rsidP="00702D6F">
      <w:pPr>
        <w:pStyle w:val="StyleStyle4DarkTeal"/>
        <w:rPr>
          <w:rFonts w:ascii="Times New Roman" w:hAnsi="Times New Roman"/>
          <w:color w:val="auto"/>
          <w:sz w:val="22"/>
          <w:szCs w:val="22"/>
        </w:rPr>
      </w:pPr>
      <w:r w:rsidRPr="00F64907">
        <w:rPr>
          <w:rFonts w:ascii="Times New Roman" w:hAnsi="Times New Roman"/>
          <w:color w:val="auto"/>
          <w:sz w:val="22"/>
          <w:szCs w:val="22"/>
        </w:rPr>
        <w:t xml:space="preserve">Office </w:t>
      </w:r>
    </w:p>
    <w:p w:rsidR="00702D6F" w:rsidRPr="00F64907" w:rsidRDefault="00702D6F" w:rsidP="00702D6F">
      <w:pPr>
        <w:pStyle w:val="BodyText3"/>
        <w:jc w:val="left"/>
        <w:rPr>
          <w:szCs w:val="22"/>
        </w:rPr>
      </w:pPr>
      <w:r w:rsidRPr="00F64907">
        <w:rPr>
          <w:szCs w:val="22"/>
        </w:rPr>
        <w:t>If a student is sent to the office they will be required to complete an “</w:t>
      </w:r>
      <w:r w:rsidRPr="00F64907">
        <w:rPr>
          <w:i/>
          <w:iCs/>
          <w:szCs w:val="22"/>
        </w:rPr>
        <w:t>Exit Questionnaire</w:t>
      </w:r>
      <w:r w:rsidRPr="00F64907">
        <w:rPr>
          <w:szCs w:val="22"/>
        </w:rPr>
        <w:t>” or “</w:t>
      </w:r>
      <w:r w:rsidRPr="00F64907">
        <w:rPr>
          <w:i/>
          <w:szCs w:val="22"/>
        </w:rPr>
        <w:t>Face Up To It Sheet</w:t>
      </w:r>
      <w:r w:rsidRPr="00F64907">
        <w:rPr>
          <w:szCs w:val="22"/>
        </w:rPr>
        <w:t xml:space="preserve">”.  The incident is recorded in the “Discipline Log”. Three incidents in the one term will usually mean contact with the parent is made, additional incidents means loss of a major privilege eg: missing out on an excursion, interschool sport, etc.  </w:t>
      </w:r>
    </w:p>
    <w:p w:rsidR="00702D6F" w:rsidRPr="00F64907" w:rsidRDefault="00702D6F" w:rsidP="00702D6F">
      <w:pPr>
        <w:jc w:val="center"/>
        <w:rPr>
          <w:b/>
          <w:bCs/>
          <w:i/>
          <w:iCs/>
          <w:szCs w:val="22"/>
        </w:rPr>
      </w:pPr>
      <w:r w:rsidRPr="00F64907">
        <w:rPr>
          <w:b/>
          <w:bCs/>
          <w:i/>
          <w:iCs/>
          <w:szCs w:val="22"/>
        </w:rPr>
        <w:t xml:space="preserve">BULLYING WILL NOT BE TOLERATED AT RRPS. ALL INCIDENTS WILL BE TAKEN SERIOUSLY AND DEALT WITH ACCORDINGLY.  (Refer to RRPS </w:t>
      </w:r>
      <w:r w:rsidR="006B02EA" w:rsidRPr="00F64907">
        <w:rPr>
          <w:b/>
          <w:bCs/>
          <w:i/>
          <w:iCs/>
          <w:szCs w:val="22"/>
        </w:rPr>
        <w:t xml:space="preserve">Anti - </w:t>
      </w:r>
      <w:r w:rsidRPr="00F64907">
        <w:rPr>
          <w:b/>
          <w:bCs/>
          <w:i/>
          <w:iCs/>
          <w:szCs w:val="22"/>
        </w:rPr>
        <w:t>Bullying Policy)</w:t>
      </w:r>
    </w:p>
    <w:p w:rsidR="00702D6F" w:rsidRPr="00F64907" w:rsidRDefault="00702D6F">
      <w:pPr>
        <w:rPr>
          <w:szCs w:val="22"/>
        </w:rPr>
      </w:pPr>
    </w:p>
    <w:sectPr w:rsidR="00702D6F" w:rsidRPr="00F64907" w:rsidSect="00886F3C">
      <w:headerReference w:type="default" r:id="rId19"/>
      <w:footerReference w:type="default" r:id="rId20"/>
      <w:pgSz w:w="11906" w:h="16838" w:code="9"/>
      <w:pgMar w:top="720" w:right="720" w:bottom="720" w:left="720" w:header="426" w:footer="1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03" w:rsidRDefault="005D1D03">
      <w:r>
        <w:separator/>
      </w:r>
    </w:p>
    <w:p w:rsidR="005D1D03" w:rsidRDefault="005D1D03"/>
  </w:endnote>
  <w:endnote w:type="continuationSeparator" w:id="0">
    <w:p w:rsidR="005D1D03" w:rsidRDefault="005D1D03">
      <w:r>
        <w:continuationSeparator/>
      </w:r>
    </w:p>
    <w:p w:rsidR="005D1D03" w:rsidRDefault="005D1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09"/>
      <w:gridCol w:w="1047"/>
      <w:gridCol w:w="4710"/>
    </w:tblGrid>
    <w:tr w:rsidR="005F2D1D">
      <w:trPr>
        <w:trHeight w:val="151"/>
      </w:trPr>
      <w:tc>
        <w:tcPr>
          <w:tcW w:w="2250" w:type="pct"/>
          <w:tcBorders>
            <w:bottom w:val="single" w:sz="4" w:space="0" w:color="4F81BD" w:themeColor="accent1"/>
          </w:tcBorders>
        </w:tcPr>
        <w:p w:rsidR="005F2D1D" w:rsidRDefault="005F2D1D">
          <w:pPr>
            <w:pStyle w:val="Header"/>
            <w:rPr>
              <w:rFonts w:asciiTheme="majorHAnsi" w:eastAsiaTheme="majorEastAsia" w:hAnsiTheme="majorHAnsi" w:cstheme="majorBidi"/>
              <w:b/>
              <w:bCs/>
            </w:rPr>
          </w:pPr>
        </w:p>
      </w:tc>
      <w:tc>
        <w:tcPr>
          <w:tcW w:w="500" w:type="pct"/>
          <w:vMerge w:val="restart"/>
          <w:noWrap/>
          <w:vAlign w:val="center"/>
        </w:tcPr>
        <w:p w:rsidR="005F2D1D" w:rsidRPr="00B347AD" w:rsidRDefault="005F2D1D">
          <w:pPr>
            <w:pStyle w:val="NoSpacing"/>
            <w:rPr>
              <w:rFonts w:ascii="Times New Roman" w:eastAsiaTheme="majorEastAsia" w:hAnsi="Times New Roman" w:cs="Times New Roman"/>
            </w:rPr>
          </w:pPr>
          <w:r w:rsidRPr="00B347AD">
            <w:rPr>
              <w:rFonts w:ascii="Times New Roman" w:eastAsiaTheme="majorEastAsia" w:hAnsi="Times New Roman" w:cs="Times New Roman"/>
              <w:bCs/>
            </w:rPr>
            <w:t xml:space="preserve">Page </w:t>
          </w:r>
          <w:r w:rsidRPr="00B347AD">
            <w:rPr>
              <w:rFonts w:ascii="Times New Roman" w:hAnsi="Times New Roman" w:cs="Times New Roman"/>
            </w:rPr>
            <w:fldChar w:fldCharType="begin"/>
          </w:r>
          <w:r w:rsidRPr="00B347AD">
            <w:rPr>
              <w:rFonts w:ascii="Times New Roman" w:hAnsi="Times New Roman" w:cs="Times New Roman"/>
            </w:rPr>
            <w:instrText xml:space="preserve"> PAGE  \* MERGEFORMAT </w:instrText>
          </w:r>
          <w:r w:rsidRPr="00B347AD">
            <w:rPr>
              <w:rFonts w:ascii="Times New Roman" w:hAnsi="Times New Roman" w:cs="Times New Roman"/>
            </w:rPr>
            <w:fldChar w:fldCharType="separate"/>
          </w:r>
          <w:r w:rsidR="00CA4DFF" w:rsidRPr="00CA4DFF">
            <w:rPr>
              <w:rFonts w:ascii="Times New Roman" w:eastAsiaTheme="majorEastAsia" w:hAnsi="Times New Roman" w:cs="Times New Roman"/>
              <w:bCs/>
              <w:noProof/>
            </w:rPr>
            <w:t>22</w:t>
          </w:r>
          <w:r w:rsidRPr="00B347AD">
            <w:rPr>
              <w:rFonts w:ascii="Times New Roman" w:eastAsiaTheme="majorEastAsia" w:hAnsi="Times New Roman" w:cs="Times New Roman"/>
              <w:bCs/>
              <w:noProof/>
            </w:rPr>
            <w:fldChar w:fldCharType="end"/>
          </w:r>
        </w:p>
      </w:tc>
      <w:tc>
        <w:tcPr>
          <w:tcW w:w="2250" w:type="pct"/>
          <w:tcBorders>
            <w:bottom w:val="single" w:sz="4" w:space="0" w:color="4F81BD" w:themeColor="accent1"/>
          </w:tcBorders>
        </w:tcPr>
        <w:p w:rsidR="005F2D1D" w:rsidRDefault="005F2D1D">
          <w:pPr>
            <w:pStyle w:val="Header"/>
            <w:rPr>
              <w:rFonts w:asciiTheme="majorHAnsi" w:eastAsiaTheme="majorEastAsia" w:hAnsiTheme="majorHAnsi" w:cstheme="majorBidi"/>
              <w:b/>
              <w:bCs/>
            </w:rPr>
          </w:pPr>
        </w:p>
      </w:tc>
    </w:tr>
    <w:tr w:rsidR="005F2D1D">
      <w:trPr>
        <w:trHeight w:val="150"/>
      </w:trPr>
      <w:tc>
        <w:tcPr>
          <w:tcW w:w="2250" w:type="pct"/>
          <w:tcBorders>
            <w:top w:val="single" w:sz="4" w:space="0" w:color="4F81BD" w:themeColor="accent1"/>
          </w:tcBorders>
        </w:tcPr>
        <w:p w:rsidR="005F2D1D" w:rsidRDefault="005F2D1D">
          <w:pPr>
            <w:pStyle w:val="Header"/>
            <w:rPr>
              <w:rFonts w:asciiTheme="majorHAnsi" w:eastAsiaTheme="majorEastAsia" w:hAnsiTheme="majorHAnsi" w:cstheme="majorBidi"/>
              <w:b/>
              <w:bCs/>
            </w:rPr>
          </w:pPr>
        </w:p>
      </w:tc>
      <w:tc>
        <w:tcPr>
          <w:tcW w:w="500" w:type="pct"/>
          <w:vMerge/>
        </w:tcPr>
        <w:p w:rsidR="005F2D1D" w:rsidRDefault="005F2D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F2D1D" w:rsidRDefault="005F2D1D">
          <w:pPr>
            <w:pStyle w:val="Header"/>
            <w:rPr>
              <w:rFonts w:asciiTheme="majorHAnsi" w:eastAsiaTheme="majorEastAsia" w:hAnsiTheme="majorHAnsi" w:cstheme="majorBidi"/>
              <w:b/>
              <w:bCs/>
            </w:rPr>
          </w:pPr>
        </w:p>
      </w:tc>
    </w:tr>
  </w:tbl>
  <w:p w:rsidR="005F2D1D" w:rsidRDefault="005F2D1D"/>
  <w:p w:rsidR="005F2D1D" w:rsidRDefault="005F2D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03" w:rsidRDefault="005D1D03">
      <w:r>
        <w:separator/>
      </w:r>
    </w:p>
    <w:p w:rsidR="005D1D03" w:rsidRDefault="005D1D03"/>
  </w:footnote>
  <w:footnote w:type="continuationSeparator" w:id="0">
    <w:p w:rsidR="005D1D03" w:rsidRDefault="005D1D03">
      <w:r>
        <w:continuationSeparator/>
      </w:r>
    </w:p>
    <w:p w:rsidR="005D1D03" w:rsidRDefault="005D1D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758"/>
      <w:gridCol w:w="708"/>
    </w:tblGrid>
    <w:tr w:rsidR="005F2D1D" w:rsidRPr="00B347AD" w:rsidTr="00A27D5D">
      <w:trPr>
        <w:trHeight w:val="288"/>
      </w:trPr>
      <w:sdt>
        <w:sdtPr>
          <w:rPr>
            <w:rFonts w:eastAsiaTheme="majorEastAsia"/>
            <w:sz w:val="24"/>
            <w:szCs w:val="24"/>
          </w:rPr>
          <w:alias w:val="Title"/>
          <w:id w:val="1308279209"/>
          <w:dataBinding w:prefixMappings="xmlns:ns0='http://schemas.openxmlformats.org/package/2006/metadata/core-properties' xmlns:ns1='http://purl.org/dc/elements/1.1/'" w:xpath="/ns0:coreProperties[1]/ns1:title[1]" w:storeItemID="{6C3C8BC8-F283-45AE-878A-BAB7291924A1}"/>
          <w:text/>
        </w:sdtPr>
        <w:sdtContent>
          <w:tc>
            <w:tcPr>
              <w:tcW w:w="10320" w:type="dxa"/>
            </w:tcPr>
            <w:p w:rsidR="005F2D1D" w:rsidRPr="00B347AD" w:rsidRDefault="005F2D1D" w:rsidP="00B347AD">
              <w:pPr>
                <w:pStyle w:val="Header"/>
                <w:jc w:val="right"/>
                <w:rPr>
                  <w:rFonts w:eastAsiaTheme="majorEastAsia"/>
                  <w:sz w:val="24"/>
                  <w:szCs w:val="24"/>
                </w:rPr>
              </w:pPr>
              <w:r w:rsidRPr="00B347AD">
                <w:rPr>
                  <w:rFonts w:eastAsiaTheme="majorEastAsia"/>
                  <w:sz w:val="24"/>
                  <w:szCs w:val="24"/>
                  <w:lang w:val="en-AU"/>
                </w:rPr>
                <w:t>ROXBURGH RISE PRIMAR</w:t>
              </w:r>
              <w:r>
                <w:rPr>
                  <w:rFonts w:eastAsiaTheme="majorEastAsia"/>
                  <w:sz w:val="24"/>
                  <w:szCs w:val="24"/>
                  <w:lang w:val="en-AU"/>
                </w:rPr>
                <w:t>Y</w:t>
              </w:r>
              <w:r w:rsidRPr="00B347AD">
                <w:rPr>
                  <w:rFonts w:eastAsiaTheme="majorEastAsia"/>
                  <w:sz w:val="24"/>
                  <w:szCs w:val="24"/>
                  <w:lang w:val="en-AU"/>
                </w:rPr>
                <w:t xml:space="preserve"> SCHOOL</w:t>
              </w:r>
              <w:r>
                <w:rPr>
                  <w:rFonts w:eastAsiaTheme="majorEastAsia"/>
                  <w:sz w:val="24"/>
                  <w:szCs w:val="24"/>
                  <w:lang w:val="en-AU"/>
                </w:rPr>
                <w:t xml:space="preserve"> POLICIES</w:t>
              </w:r>
            </w:p>
          </w:tc>
        </w:sdtContent>
      </w:sdt>
      <w:sdt>
        <w:sdtPr>
          <w:rPr>
            <w:rFonts w:eastAsiaTheme="majorEastAsia"/>
            <w:b/>
            <w:bCs/>
            <w:sz w:val="24"/>
            <w:szCs w:val="24"/>
            <w14:numForm w14:val="oldStyle"/>
          </w:rPr>
          <w:alias w:val="Year"/>
          <w:id w:val="-721297996"/>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710" w:type="dxa"/>
            </w:tcPr>
            <w:p w:rsidR="005F2D1D" w:rsidRPr="00B347AD" w:rsidRDefault="005F2D1D" w:rsidP="00B347AD">
              <w:pPr>
                <w:pStyle w:val="Header"/>
                <w:rPr>
                  <w:rFonts w:eastAsiaTheme="majorEastAsia"/>
                  <w:b/>
                  <w:bCs/>
                  <w:color w:val="4F81BD" w:themeColor="accent1"/>
                  <w:sz w:val="24"/>
                  <w:szCs w:val="24"/>
                  <w14:numForm w14:val="oldStyle"/>
                </w:rPr>
              </w:pPr>
              <w:r>
                <w:rPr>
                  <w:rFonts w:eastAsiaTheme="majorEastAsia"/>
                  <w:b/>
                  <w:bCs/>
                  <w:sz w:val="24"/>
                  <w:szCs w:val="24"/>
                  <w:lang w:val="en-US"/>
                  <w14:numForm w14:val="oldStyle"/>
                </w:rPr>
                <w:t>2018</w:t>
              </w:r>
            </w:p>
          </w:tc>
        </w:sdtContent>
      </w:sdt>
    </w:tr>
  </w:tbl>
  <w:p w:rsidR="005F2D1D" w:rsidRDefault="005F2D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D88CC6"/>
    <w:lvl w:ilvl="0">
      <w:numFmt w:val="decimal"/>
      <w:lvlText w:val="*"/>
      <w:lvlJc w:val="left"/>
    </w:lvl>
  </w:abstractNum>
  <w:abstractNum w:abstractNumId="1" w15:restartNumberingAfterBreak="0">
    <w:nsid w:val="002A735E"/>
    <w:multiLevelType w:val="hybridMultilevel"/>
    <w:tmpl w:val="4A3686CA"/>
    <w:lvl w:ilvl="0" w:tplc="77B6F448">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70024B"/>
    <w:multiLevelType w:val="hybridMultilevel"/>
    <w:tmpl w:val="948060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782F36"/>
    <w:multiLevelType w:val="hybridMultilevel"/>
    <w:tmpl w:val="3EF49D48"/>
    <w:lvl w:ilvl="0" w:tplc="0C090001">
      <w:start w:val="1"/>
      <w:numFmt w:val="bullet"/>
      <w:lvlText w:val=""/>
      <w:lvlJc w:val="left"/>
      <w:pPr>
        <w:tabs>
          <w:tab w:val="num" w:pos="720"/>
        </w:tabs>
        <w:ind w:left="720" w:hanging="360"/>
      </w:pPr>
      <w:rPr>
        <w:rFonts w:ascii="Symbol" w:hAnsi="Symbol" w:hint="default"/>
        <w:b w:val="0"/>
      </w:rPr>
    </w:lvl>
    <w:lvl w:ilvl="1" w:tplc="CE7C1DBE">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D16F56"/>
    <w:multiLevelType w:val="hybridMultilevel"/>
    <w:tmpl w:val="083AD4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1717CA6"/>
    <w:multiLevelType w:val="hybridMultilevel"/>
    <w:tmpl w:val="1504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20385A"/>
    <w:multiLevelType w:val="hybridMultilevel"/>
    <w:tmpl w:val="12C8C836"/>
    <w:lvl w:ilvl="0" w:tplc="9E966B1A">
      <w:start w:val="1"/>
      <w:numFmt w:val="decimal"/>
      <w:lvlText w:val="%1."/>
      <w:lvlJc w:val="left"/>
      <w:pPr>
        <w:tabs>
          <w:tab w:val="num" w:pos="1069"/>
        </w:tabs>
        <w:ind w:left="1069" w:hanging="360"/>
      </w:pPr>
      <w:rPr>
        <w:rFonts w:hint="default"/>
        <w:b w:val="0"/>
        <w:i w:val="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 w15:restartNumberingAfterBreak="0">
    <w:nsid w:val="03050658"/>
    <w:multiLevelType w:val="hybridMultilevel"/>
    <w:tmpl w:val="05F85754"/>
    <w:lvl w:ilvl="0" w:tplc="77B6F44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CA7996"/>
    <w:multiLevelType w:val="hybridMultilevel"/>
    <w:tmpl w:val="931050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3D114A9"/>
    <w:multiLevelType w:val="hybridMultilevel"/>
    <w:tmpl w:val="7988F00A"/>
    <w:lvl w:ilvl="0" w:tplc="4E92D09C">
      <w:start w:val="1"/>
      <w:numFmt w:val="decimal"/>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3F16A4C"/>
    <w:multiLevelType w:val="hybridMultilevel"/>
    <w:tmpl w:val="4784E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73701A"/>
    <w:multiLevelType w:val="hybridMultilevel"/>
    <w:tmpl w:val="4CBE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C52609"/>
    <w:multiLevelType w:val="hybridMultilevel"/>
    <w:tmpl w:val="B8A8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EF016E"/>
    <w:multiLevelType w:val="hybridMultilevel"/>
    <w:tmpl w:val="215894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5675FBC"/>
    <w:multiLevelType w:val="hybridMultilevel"/>
    <w:tmpl w:val="0E8C570E"/>
    <w:lvl w:ilvl="0" w:tplc="137CC8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A66BCC"/>
    <w:multiLevelType w:val="hybridMultilevel"/>
    <w:tmpl w:val="7B169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6354E08"/>
    <w:multiLevelType w:val="hybridMultilevel"/>
    <w:tmpl w:val="95E6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6466425"/>
    <w:multiLevelType w:val="multilevel"/>
    <w:tmpl w:val="BDB453C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6A770D9"/>
    <w:multiLevelType w:val="hybridMultilevel"/>
    <w:tmpl w:val="A1CC8EE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08125B4F"/>
    <w:multiLevelType w:val="hybridMultilevel"/>
    <w:tmpl w:val="12C8C836"/>
    <w:lvl w:ilvl="0" w:tplc="04090005">
      <w:start w:val="1"/>
      <w:numFmt w:val="bullet"/>
      <w:lvlText w:val=""/>
      <w:lvlJc w:val="left"/>
      <w:pPr>
        <w:tabs>
          <w:tab w:val="num" w:pos="1069"/>
        </w:tabs>
        <w:ind w:left="1069" w:hanging="360"/>
      </w:pPr>
      <w:rPr>
        <w:rFonts w:ascii="Wingdings" w:hAnsi="Wingding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0" w15:restartNumberingAfterBreak="0">
    <w:nsid w:val="08196955"/>
    <w:multiLevelType w:val="hybridMultilevel"/>
    <w:tmpl w:val="423C7A5C"/>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08863A50"/>
    <w:multiLevelType w:val="hybridMultilevel"/>
    <w:tmpl w:val="BF78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89F7550"/>
    <w:multiLevelType w:val="hybridMultilevel"/>
    <w:tmpl w:val="85626A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08F26B04"/>
    <w:multiLevelType w:val="hybridMultilevel"/>
    <w:tmpl w:val="753869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8F853B1"/>
    <w:multiLevelType w:val="hybridMultilevel"/>
    <w:tmpl w:val="F7F62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9663351"/>
    <w:multiLevelType w:val="hybridMultilevel"/>
    <w:tmpl w:val="CE367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9D435D6"/>
    <w:multiLevelType w:val="hybridMultilevel"/>
    <w:tmpl w:val="261A18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A3538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A7721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A9063F9"/>
    <w:multiLevelType w:val="singleLevel"/>
    <w:tmpl w:val="BA0AA25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A976955"/>
    <w:multiLevelType w:val="hybridMultilevel"/>
    <w:tmpl w:val="37287B06"/>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0AE823D3"/>
    <w:multiLevelType w:val="multilevel"/>
    <w:tmpl w:val="5B58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59062D"/>
    <w:multiLevelType w:val="hybridMultilevel"/>
    <w:tmpl w:val="1F320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BFE3993"/>
    <w:multiLevelType w:val="hybridMultilevel"/>
    <w:tmpl w:val="3B5C8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C1E0B01"/>
    <w:multiLevelType w:val="hybridMultilevel"/>
    <w:tmpl w:val="AD02C5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0D436A18"/>
    <w:multiLevelType w:val="hybridMultilevel"/>
    <w:tmpl w:val="D6AC1A2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0DC31585"/>
    <w:multiLevelType w:val="hybridMultilevel"/>
    <w:tmpl w:val="90628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0DCE5B39"/>
    <w:multiLevelType w:val="hybridMultilevel"/>
    <w:tmpl w:val="B2028B24"/>
    <w:lvl w:ilvl="0" w:tplc="0C090001">
      <w:start w:val="1"/>
      <w:numFmt w:val="bullet"/>
      <w:lvlText w:val=""/>
      <w:lvlJc w:val="left"/>
      <w:pPr>
        <w:ind w:left="305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0E3C49E5"/>
    <w:multiLevelType w:val="multilevel"/>
    <w:tmpl w:val="4C3A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EB72E24"/>
    <w:multiLevelType w:val="singleLevel"/>
    <w:tmpl w:val="BA0AA25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F30505D"/>
    <w:multiLevelType w:val="multilevel"/>
    <w:tmpl w:val="8D24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F555F2D"/>
    <w:multiLevelType w:val="hybridMultilevel"/>
    <w:tmpl w:val="7BF84D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0F921610"/>
    <w:multiLevelType w:val="hybridMultilevel"/>
    <w:tmpl w:val="494A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0FB37C5F"/>
    <w:multiLevelType w:val="hybridMultilevel"/>
    <w:tmpl w:val="2BDC1EE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10454C0B"/>
    <w:multiLevelType w:val="singleLevel"/>
    <w:tmpl w:val="9AFC2EFC"/>
    <w:lvl w:ilvl="0">
      <w:start w:val="1"/>
      <w:numFmt w:val="lowerRoman"/>
      <w:lvlText w:val="(%1)"/>
      <w:lvlJc w:val="left"/>
      <w:pPr>
        <w:tabs>
          <w:tab w:val="num" w:pos="1800"/>
        </w:tabs>
        <w:ind w:left="1440" w:hanging="360"/>
      </w:pPr>
      <w:rPr>
        <w:rFonts w:hint="default"/>
      </w:rPr>
    </w:lvl>
  </w:abstractNum>
  <w:abstractNum w:abstractNumId="45" w15:restartNumberingAfterBreak="0">
    <w:nsid w:val="106B1A47"/>
    <w:multiLevelType w:val="hybridMultilevel"/>
    <w:tmpl w:val="8100850C"/>
    <w:lvl w:ilvl="0" w:tplc="0C090001">
      <w:start w:val="1"/>
      <w:numFmt w:val="bullet"/>
      <w:lvlText w:val=""/>
      <w:lvlJc w:val="left"/>
      <w:pPr>
        <w:tabs>
          <w:tab w:val="num" w:pos="1800"/>
        </w:tabs>
        <w:ind w:left="1800" w:hanging="360"/>
      </w:pPr>
      <w:rPr>
        <w:rFonts w:ascii="Symbol" w:hAnsi="Symbol" w:hint="default"/>
      </w:rPr>
    </w:lvl>
    <w:lvl w:ilvl="1" w:tplc="0C090019" w:tentative="1">
      <w:start w:val="1"/>
      <w:numFmt w:val="lowerLetter"/>
      <w:lvlText w:val="%2."/>
      <w:lvlJc w:val="left"/>
      <w:pPr>
        <w:tabs>
          <w:tab w:val="num" w:pos="3033"/>
        </w:tabs>
        <w:ind w:left="3033" w:hanging="360"/>
      </w:pPr>
    </w:lvl>
    <w:lvl w:ilvl="2" w:tplc="0C09001B" w:tentative="1">
      <w:start w:val="1"/>
      <w:numFmt w:val="lowerRoman"/>
      <w:lvlText w:val="%3."/>
      <w:lvlJc w:val="right"/>
      <w:pPr>
        <w:tabs>
          <w:tab w:val="num" w:pos="3753"/>
        </w:tabs>
        <w:ind w:left="3753" w:hanging="180"/>
      </w:pPr>
    </w:lvl>
    <w:lvl w:ilvl="3" w:tplc="0C09000F" w:tentative="1">
      <w:start w:val="1"/>
      <w:numFmt w:val="decimal"/>
      <w:lvlText w:val="%4."/>
      <w:lvlJc w:val="left"/>
      <w:pPr>
        <w:tabs>
          <w:tab w:val="num" w:pos="4473"/>
        </w:tabs>
        <w:ind w:left="4473" w:hanging="360"/>
      </w:pPr>
    </w:lvl>
    <w:lvl w:ilvl="4" w:tplc="0C090019" w:tentative="1">
      <w:start w:val="1"/>
      <w:numFmt w:val="lowerLetter"/>
      <w:lvlText w:val="%5."/>
      <w:lvlJc w:val="left"/>
      <w:pPr>
        <w:tabs>
          <w:tab w:val="num" w:pos="5193"/>
        </w:tabs>
        <w:ind w:left="5193" w:hanging="360"/>
      </w:pPr>
    </w:lvl>
    <w:lvl w:ilvl="5" w:tplc="0C09001B" w:tentative="1">
      <w:start w:val="1"/>
      <w:numFmt w:val="lowerRoman"/>
      <w:lvlText w:val="%6."/>
      <w:lvlJc w:val="right"/>
      <w:pPr>
        <w:tabs>
          <w:tab w:val="num" w:pos="5913"/>
        </w:tabs>
        <w:ind w:left="5913" w:hanging="180"/>
      </w:pPr>
    </w:lvl>
    <w:lvl w:ilvl="6" w:tplc="0C09000F" w:tentative="1">
      <w:start w:val="1"/>
      <w:numFmt w:val="decimal"/>
      <w:lvlText w:val="%7."/>
      <w:lvlJc w:val="left"/>
      <w:pPr>
        <w:tabs>
          <w:tab w:val="num" w:pos="6633"/>
        </w:tabs>
        <w:ind w:left="6633" w:hanging="360"/>
      </w:pPr>
    </w:lvl>
    <w:lvl w:ilvl="7" w:tplc="0C090019" w:tentative="1">
      <w:start w:val="1"/>
      <w:numFmt w:val="lowerLetter"/>
      <w:lvlText w:val="%8."/>
      <w:lvlJc w:val="left"/>
      <w:pPr>
        <w:tabs>
          <w:tab w:val="num" w:pos="7353"/>
        </w:tabs>
        <w:ind w:left="7353" w:hanging="360"/>
      </w:pPr>
    </w:lvl>
    <w:lvl w:ilvl="8" w:tplc="0C09001B" w:tentative="1">
      <w:start w:val="1"/>
      <w:numFmt w:val="lowerRoman"/>
      <w:lvlText w:val="%9."/>
      <w:lvlJc w:val="right"/>
      <w:pPr>
        <w:tabs>
          <w:tab w:val="num" w:pos="8073"/>
        </w:tabs>
        <w:ind w:left="8073" w:hanging="180"/>
      </w:pPr>
    </w:lvl>
  </w:abstractNum>
  <w:abstractNum w:abstractNumId="46" w15:restartNumberingAfterBreak="0">
    <w:nsid w:val="115F16CF"/>
    <w:multiLevelType w:val="hybridMultilevel"/>
    <w:tmpl w:val="5EEE4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17C681F"/>
    <w:multiLevelType w:val="hybridMultilevel"/>
    <w:tmpl w:val="77707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1BB7495"/>
    <w:multiLevelType w:val="multilevel"/>
    <w:tmpl w:val="8C0C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1DE30F3"/>
    <w:multiLevelType w:val="hybridMultilevel"/>
    <w:tmpl w:val="B9A0C444"/>
    <w:lvl w:ilvl="0" w:tplc="0409000F">
      <w:start w:val="1"/>
      <w:numFmt w:val="decimal"/>
      <w:lvlText w:val="%1."/>
      <w:lvlJc w:val="left"/>
      <w:pPr>
        <w:tabs>
          <w:tab w:val="num" w:pos="720"/>
        </w:tabs>
        <w:ind w:left="720" w:hanging="360"/>
      </w:pPr>
    </w:lvl>
    <w:lvl w:ilvl="1" w:tplc="3424BB26">
      <w:start w:val="1"/>
      <w:numFmt w:val="bullet"/>
      <w:lvlText w:val=""/>
      <w:lvlJc w:val="left"/>
      <w:pPr>
        <w:tabs>
          <w:tab w:val="num" w:pos="1364"/>
        </w:tabs>
        <w:ind w:left="1364" w:hanging="284"/>
      </w:pPr>
      <w:rPr>
        <w:rFonts w:ascii="Wingdings" w:hAnsi="Wingdings" w:hint="default"/>
      </w:rPr>
    </w:lvl>
    <w:lvl w:ilvl="2" w:tplc="35263F6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1E818A4"/>
    <w:multiLevelType w:val="hybridMultilevel"/>
    <w:tmpl w:val="FF4EDFC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1" w15:restartNumberingAfterBreak="0">
    <w:nsid w:val="122C6512"/>
    <w:multiLevelType w:val="hybridMultilevel"/>
    <w:tmpl w:val="7AEC4A3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2" w15:restartNumberingAfterBreak="0">
    <w:nsid w:val="12F32E81"/>
    <w:multiLevelType w:val="hybridMultilevel"/>
    <w:tmpl w:val="9862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3485E2C"/>
    <w:multiLevelType w:val="hybridMultilevel"/>
    <w:tmpl w:val="27820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56610BE"/>
    <w:multiLevelType w:val="hybridMultilevel"/>
    <w:tmpl w:val="DC7E4A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156611CE"/>
    <w:multiLevelType w:val="hybridMultilevel"/>
    <w:tmpl w:val="620E41B2"/>
    <w:lvl w:ilvl="0" w:tplc="7A823EEE">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16237395"/>
    <w:multiLevelType w:val="hybridMultilevel"/>
    <w:tmpl w:val="C62C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63475F5"/>
    <w:multiLevelType w:val="hybridMultilevel"/>
    <w:tmpl w:val="10ECA5B0"/>
    <w:lvl w:ilvl="0" w:tplc="02FCC984">
      <w:start w:val="1"/>
      <w:numFmt w:val="decimal"/>
      <w:pStyle w:val="Style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7246C11"/>
    <w:multiLevelType w:val="hybridMultilevel"/>
    <w:tmpl w:val="CF0A5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17D204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18121DBA"/>
    <w:multiLevelType w:val="hybridMultilevel"/>
    <w:tmpl w:val="9D96F22A"/>
    <w:lvl w:ilvl="0" w:tplc="A212166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904754D"/>
    <w:multiLevelType w:val="hybridMultilevel"/>
    <w:tmpl w:val="F7D42E00"/>
    <w:lvl w:ilvl="0" w:tplc="095ED1E6">
      <w:start w:val="1"/>
      <w:numFmt w:val="bullet"/>
      <w:lvlText w:val=""/>
      <w:lvlJc w:val="left"/>
      <w:pPr>
        <w:tabs>
          <w:tab w:val="num" w:pos="360"/>
        </w:tabs>
        <w:ind w:left="340" w:hanging="340"/>
      </w:pPr>
      <w:rPr>
        <w:rFonts w:ascii="Symbol" w:hAnsi="Symbol" w:hint="default"/>
        <w:color w:val="auto"/>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90B7B9F"/>
    <w:multiLevelType w:val="hybridMultilevel"/>
    <w:tmpl w:val="9D82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19C95AB7"/>
    <w:multiLevelType w:val="hybridMultilevel"/>
    <w:tmpl w:val="D30E768A"/>
    <w:lvl w:ilvl="0" w:tplc="137CC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AA221A"/>
    <w:multiLevelType w:val="hybridMultilevel"/>
    <w:tmpl w:val="4614C9A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1B9C77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1C7C780E"/>
    <w:multiLevelType w:val="multilevel"/>
    <w:tmpl w:val="07AEEA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1CC02DF8"/>
    <w:multiLevelType w:val="hybridMultilevel"/>
    <w:tmpl w:val="7CBCC3B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8A2747"/>
    <w:multiLevelType w:val="multilevel"/>
    <w:tmpl w:val="2534C32E"/>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1FA24223"/>
    <w:multiLevelType w:val="hybridMultilevel"/>
    <w:tmpl w:val="09A2F6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0" w15:restartNumberingAfterBreak="0">
    <w:nsid w:val="1FF65751"/>
    <w:multiLevelType w:val="hybridMultilevel"/>
    <w:tmpl w:val="080AB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0760BB5"/>
    <w:multiLevelType w:val="hybridMultilevel"/>
    <w:tmpl w:val="9E42F684"/>
    <w:lvl w:ilvl="0" w:tplc="137CC8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07B4065"/>
    <w:multiLevelType w:val="hybridMultilevel"/>
    <w:tmpl w:val="4108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13B126E"/>
    <w:multiLevelType w:val="hybridMultilevel"/>
    <w:tmpl w:val="6E7ADCA6"/>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214639E9"/>
    <w:multiLevelType w:val="hybridMultilevel"/>
    <w:tmpl w:val="BF8E2894"/>
    <w:lvl w:ilvl="0" w:tplc="137CC8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19B77FA"/>
    <w:multiLevelType w:val="hybridMultilevel"/>
    <w:tmpl w:val="17BCEE2A"/>
    <w:lvl w:ilvl="0" w:tplc="D6B8FBF8">
      <w:start w:val="1"/>
      <w:numFmt w:val="decimal"/>
      <w:lvlText w:val="%1."/>
      <w:lvlJc w:val="left"/>
      <w:pPr>
        <w:tabs>
          <w:tab w:val="num" w:pos="360"/>
        </w:tabs>
        <w:ind w:left="360" w:hanging="360"/>
      </w:pPr>
      <w:rPr>
        <w:sz w:val="20"/>
        <w:szCs w:val="20"/>
      </w:rPr>
    </w:lvl>
    <w:lvl w:ilvl="1" w:tplc="CE7C1DBE">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1E16395"/>
    <w:multiLevelType w:val="hybridMultilevel"/>
    <w:tmpl w:val="A7EEEB8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22E0670"/>
    <w:multiLevelType w:val="hybridMultilevel"/>
    <w:tmpl w:val="34FA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26D7A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22792E83"/>
    <w:multiLevelType w:val="multilevel"/>
    <w:tmpl w:val="12D4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281649B"/>
    <w:multiLevelType w:val="hybridMultilevel"/>
    <w:tmpl w:val="59941C2C"/>
    <w:lvl w:ilvl="0" w:tplc="04404B88">
      <w:start w:val="1"/>
      <w:numFmt w:val="decimal"/>
      <w:lvlText w:val="%1."/>
      <w:lvlJc w:val="left"/>
      <w:pPr>
        <w:tabs>
          <w:tab w:val="num" w:pos="720"/>
        </w:tabs>
        <w:ind w:left="720" w:hanging="360"/>
      </w:pPr>
      <w:rPr>
        <w:b w:val="0"/>
      </w:rPr>
    </w:lvl>
    <w:lvl w:ilvl="1" w:tplc="CE7C1DB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2D73B4A"/>
    <w:multiLevelType w:val="hybridMultilevel"/>
    <w:tmpl w:val="CB700692"/>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3680891"/>
    <w:multiLevelType w:val="hybridMultilevel"/>
    <w:tmpl w:val="A216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48073E8"/>
    <w:multiLevelType w:val="hybridMultilevel"/>
    <w:tmpl w:val="9CA0116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4" w15:restartNumberingAfterBreak="0">
    <w:nsid w:val="24FF0227"/>
    <w:multiLevelType w:val="multilevel"/>
    <w:tmpl w:val="D30C1B8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2574162E"/>
    <w:multiLevelType w:val="hybridMultilevel"/>
    <w:tmpl w:val="73E23230"/>
    <w:lvl w:ilvl="0" w:tplc="4B1852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25E62DC4"/>
    <w:multiLevelType w:val="hybridMultilevel"/>
    <w:tmpl w:val="ED14DCE2"/>
    <w:lvl w:ilvl="0" w:tplc="137CC8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60F4297"/>
    <w:multiLevelType w:val="hybridMultilevel"/>
    <w:tmpl w:val="CB84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6181229"/>
    <w:multiLevelType w:val="hybridMultilevel"/>
    <w:tmpl w:val="E70E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69E4593"/>
    <w:multiLevelType w:val="hybridMultilevel"/>
    <w:tmpl w:val="622ED9BC"/>
    <w:lvl w:ilvl="0" w:tplc="D2826F6E">
      <w:start w:val="1"/>
      <w:numFmt w:val="bullet"/>
      <w:lvlText w:val=""/>
      <w:lvlJc w:val="left"/>
      <w:pPr>
        <w:tabs>
          <w:tab w:val="num" w:pos="360"/>
        </w:tabs>
        <w:ind w:left="360" w:hanging="360"/>
      </w:pPr>
      <w:rPr>
        <w:rFonts w:ascii="Symbol" w:hAnsi="Symbol" w:hint="default"/>
        <w:sz w:val="24"/>
        <w:szCs w:val="24"/>
      </w:rPr>
    </w:lvl>
    <w:lvl w:ilvl="1" w:tplc="0C09000F">
      <w:start w:val="1"/>
      <w:numFmt w:val="decimal"/>
      <w:lvlText w:val="%2."/>
      <w:lvlJc w:val="left"/>
      <w:pPr>
        <w:tabs>
          <w:tab w:val="num" w:pos="1440"/>
        </w:tabs>
        <w:ind w:left="1440" w:hanging="360"/>
      </w:pPr>
      <w:rPr>
        <w:rFonts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6DE3A7C"/>
    <w:multiLevelType w:val="hybridMultilevel"/>
    <w:tmpl w:val="640EFDDC"/>
    <w:lvl w:ilvl="0" w:tplc="97EEFC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73E3200"/>
    <w:multiLevelType w:val="hybridMultilevel"/>
    <w:tmpl w:val="B8DC5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2799415E"/>
    <w:multiLevelType w:val="hybridMultilevel"/>
    <w:tmpl w:val="F766C766"/>
    <w:lvl w:ilvl="0" w:tplc="0409000B">
      <w:start w:val="1"/>
      <w:numFmt w:val="bullet"/>
      <w:lvlText w:val=""/>
      <w:lvlJc w:val="left"/>
      <w:pPr>
        <w:tabs>
          <w:tab w:val="num" w:pos="720"/>
        </w:tabs>
        <w:ind w:left="720" w:hanging="360"/>
      </w:pPr>
      <w:rPr>
        <w:rFonts w:ascii="Wingdings" w:hAnsi="Wingdings" w:hint="default"/>
      </w:rPr>
    </w:lvl>
    <w:lvl w:ilvl="1" w:tplc="2304A4D2">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8E75DED"/>
    <w:multiLevelType w:val="multilevel"/>
    <w:tmpl w:val="2E76D3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4" w15:restartNumberingAfterBreak="0">
    <w:nsid w:val="29097795"/>
    <w:multiLevelType w:val="hybridMultilevel"/>
    <w:tmpl w:val="B8B4558A"/>
    <w:lvl w:ilvl="0" w:tplc="E5D6DD48">
      <w:start w:val="1"/>
      <w:numFmt w:val="bullet"/>
      <w:lvlText w:val=""/>
      <w:lvlJc w:val="left"/>
      <w:pPr>
        <w:tabs>
          <w:tab w:val="num" w:pos="1080"/>
        </w:tabs>
        <w:ind w:left="1080" w:hanging="360"/>
      </w:pPr>
      <w:rPr>
        <w:rFonts w:ascii="Wingdings" w:hAnsi="Wingdings" w:hint="default"/>
        <w:sz w:val="16"/>
        <w:szCs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9903783"/>
    <w:multiLevelType w:val="multilevel"/>
    <w:tmpl w:val="8DCAFA6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7"/>
      <w:numFmt w:val="decimal"/>
      <w:lvlText w:val="%3."/>
      <w:lvlJc w:val="left"/>
      <w:pPr>
        <w:tabs>
          <w:tab w:val="num" w:pos="2160"/>
        </w:tabs>
        <w:ind w:left="2160" w:hanging="36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A74502E"/>
    <w:multiLevelType w:val="hybridMultilevel"/>
    <w:tmpl w:val="B5B092CA"/>
    <w:lvl w:ilvl="0" w:tplc="E5D6DD48">
      <w:start w:val="1"/>
      <w:numFmt w:val="bullet"/>
      <w:lvlText w:val=""/>
      <w:lvlJc w:val="left"/>
      <w:pPr>
        <w:tabs>
          <w:tab w:val="num" w:pos="360"/>
        </w:tabs>
        <w:ind w:left="360" w:hanging="360"/>
      </w:pPr>
      <w:rPr>
        <w:rFonts w:ascii="Wingdings" w:hAnsi="Wingdings" w:hint="default"/>
        <w:sz w:val="16"/>
        <w:szCs w:val="20"/>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7" w15:restartNumberingAfterBreak="0">
    <w:nsid w:val="2BDB34BC"/>
    <w:multiLevelType w:val="hybridMultilevel"/>
    <w:tmpl w:val="AE686A4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C0D3C4E"/>
    <w:multiLevelType w:val="singleLevel"/>
    <w:tmpl w:val="688C5572"/>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2C573DAB"/>
    <w:multiLevelType w:val="hybridMultilevel"/>
    <w:tmpl w:val="93F83CE4"/>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C8D68A2"/>
    <w:multiLevelType w:val="hybridMultilevel"/>
    <w:tmpl w:val="AB06B464"/>
    <w:lvl w:ilvl="0" w:tplc="98D6D9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2CF456DF"/>
    <w:multiLevelType w:val="hybridMultilevel"/>
    <w:tmpl w:val="006A4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2D525572"/>
    <w:multiLevelType w:val="hybridMultilevel"/>
    <w:tmpl w:val="5FCC9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2D6B18EF"/>
    <w:multiLevelType w:val="hybridMultilevel"/>
    <w:tmpl w:val="6910E7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2D9142F5"/>
    <w:multiLevelType w:val="hybridMultilevel"/>
    <w:tmpl w:val="CDEA3A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2DCD4064"/>
    <w:multiLevelType w:val="hybridMultilevel"/>
    <w:tmpl w:val="34DE9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E791720"/>
    <w:multiLevelType w:val="hybridMultilevel"/>
    <w:tmpl w:val="A5623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E995563"/>
    <w:multiLevelType w:val="hybridMultilevel"/>
    <w:tmpl w:val="E49E465C"/>
    <w:lvl w:ilvl="0" w:tplc="137CC8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EAE7DBF"/>
    <w:multiLevelType w:val="hybridMultilevel"/>
    <w:tmpl w:val="CBBED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15:restartNumberingAfterBreak="0">
    <w:nsid w:val="2EC16CFA"/>
    <w:multiLevelType w:val="hybridMultilevel"/>
    <w:tmpl w:val="F894E2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0" w15:restartNumberingAfterBreak="0">
    <w:nsid w:val="2F811A5D"/>
    <w:multiLevelType w:val="hybridMultilevel"/>
    <w:tmpl w:val="035063DE"/>
    <w:lvl w:ilvl="0" w:tplc="ED849740">
      <w:start w:val="4"/>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30851A77"/>
    <w:multiLevelType w:val="hybridMultilevel"/>
    <w:tmpl w:val="1EA85A9C"/>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30C12856"/>
    <w:multiLevelType w:val="hybridMultilevel"/>
    <w:tmpl w:val="79CCF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34236D43"/>
    <w:multiLevelType w:val="hybridMultilevel"/>
    <w:tmpl w:val="E0FA61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348F17D1"/>
    <w:multiLevelType w:val="hybridMultilevel"/>
    <w:tmpl w:val="CF36D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35147A7A"/>
    <w:multiLevelType w:val="multilevel"/>
    <w:tmpl w:val="126AD4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6" w15:restartNumberingAfterBreak="0">
    <w:nsid w:val="358A3273"/>
    <w:multiLevelType w:val="hybridMultilevel"/>
    <w:tmpl w:val="3E629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358E3A34"/>
    <w:multiLevelType w:val="hybridMultilevel"/>
    <w:tmpl w:val="470AD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8" w15:restartNumberingAfterBreak="0">
    <w:nsid w:val="36854EFD"/>
    <w:multiLevelType w:val="hybridMultilevel"/>
    <w:tmpl w:val="076C1762"/>
    <w:lvl w:ilvl="0" w:tplc="256AB76C">
      <w:start w:val="1"/>
      <w:numFmt w:val="bullet"/>
      <w:lvlText w:val=""/>
      <w:lvlJc w:val="left"/>
      <w:pPr>
        <w:tabs>
          <w:tab w:val="num" w:pos="928"/>
        </w:tabs>
        <w:ind w:left="928" w:hanging="284"/>
      </w:pPr>
      <w:rPr>
        <w:rFonts w:ascii="Symbol" w:hAnsi="Symbol" w:hint="default"/>
        <w:color w:val="auto"/>
        <w:sz w:val="22"/>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9" w15:restartNumberingAfterBreak="0">
    <w:nsid w:val="36867B84"/>
    <w:multiLevelType w:val="hybridMultilevel"/>
    <w:tmpl w:val="73D64C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37382B50"/>
    <w:multiLevelType w:val="hybridMultilevel"/>
    <w:tmpl w:val="AE2A1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79D377C"/>
    <w:multiLevelType w:val="hybridMultilevel"/>
    <w:tmpl w:val="ACBAD5F0"/>
    <w:lvl w:ilvl="0" w:tplc="1BD88CC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7A31898"/>
    <w:multiLevelType w:val="hybridMultilevel"/>
    <w:tmpl w:val="2F3A2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37AC7E71"/>
    <w:multiLevelType w:val="hybridMultilevel"/>
    <w:tmpl w:val="F9467C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7CA11E0"/>
    <w:multiLevelType w:val="hybridMultilevel"/>
    <w:tmpl w:val="FCACE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5" w15:restartNumberingAfterBreak="0">
    <w:nsid w:val="384C6D89"/>
    <w:multiLevelType w:val="hybridMultilevel"/>
    <w:tmpl w:val="BC6029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9453E48"/>
    <w:multiLevelType w:val="hybridMultilevel"/>
    <w:tmpl w:val="1B92F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395E0F6A"/>
    <w:multiLevelType w:val="hybridMultilevel"/>
    <w:tmpl w:val="21369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39E41C95"/>
    <w:multiLevelType w:val="multilevel"/>
    <w:tmpl w:val="E3FA9B32"/>
    <w:lvl w:ilvl="0">
      <w:start w:val="1"/>
      <w:numFmt w:val="decimal"/>
      <w:lvlText w:val="%1."/>
      <w:lvlJc w:val="left"/>
      <w:pPr>
        <w:tabs>
          <w:tab w:val="num" w:pos="786"/>
        </w:tabs>
        <w:ind w:left="786" w:hanging="360"/>
      </w:pPr>
      <w:rPr>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15:restartNumberingAfterBreak="0">
    <w:nsid w:val="39F22B33"/>
    <w:multiLevelType w:val="hybridMultilevel"/>
    <w:tmpl w:val="FD703A0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0" w15:restartNumberingAfterBreak="0">
    <w:nsid w:val="39F772AD"/>
    <w:multiLevelType w:val="hybridMultilevel"/>
    <w:tmpl w:val="5980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3A4D63A9"/>
    <w:multiLevelType w:val="hybridMultilevel"/>
    <w:tmpl w:val="4D54EA72"/>
    <w:lvl w:ilvl="0" w:tplc="6DBE6DA4">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A562B24"/>
    <w:multiLevelType w:val="hybridMultilevel"/>
    <w:tmpl w:val="9314F68C"/>
    <w:lvl w:ilvl="0" w:tplc="E5D6DD48">
      <w:start w:val="1"/>
      <w:numFmt w:val="bullet"/>
      <w:lvlText w:val=""/>
      <w:lvlJc w:val="left"/>
      <w:pPr>
        <w:tabs>
          <w:tab w:val="num" w:pos="360"/>
        </w:tabs>
        <w:ind w:left="360" w:hanging="360"/>
      </w:pPr>
      <w:rPr>
        <w:rFonts w:ascii="Wingdings" w:hAnsi="Wingdings" w:hint="default"/>
        <w:sz w:val="16"/>
        <w:szCs w:val="20"/>
      </w:rPr>
    </w:lvl>
    <w:lvl w:ilvl="1" w:tplc="0C090003">
      <w:start w:val="1"/>
      <w:numFmt w:val="bullet"/>
      <w:lvlText w:val="o"/>
      <w:lvlJc w:val="left"/>
      <w:pPr>
        <w:tabs>
          <w:tab w:val="num" w:pos="720"/>
        </w:tabs>
        <w:ind w:left="720" w:hanging="360"/>
      </w:pPr>
      <w:rPr>
        <w:rFonts w:ascii="Courier New" w:hAnsi="Courier New" w:cs="Courier New" w:hint="default"/>
        <w:sz w:val="16"/>
        <w:szCs w:val="20"/>
      </w:rPr>
    </w:lvl>
    <w:lvl w:ilvl="2" w:tplc="0C090005">
      <w:start w:val="1"/>
      <w:numFmt w:val="bullet"/>
      <w:lvlText w:val=""/>
      <w:lvlJc w:val="left"/>
      <w:pPr>
        <w:tabs>
          <w:tab w:val="num" w:pos="1440"/>
        </w:tabs>
        <w:ind w:left="1440" w:hanging="360"/>
      </w:pPr>
      <w:rPr>
        <w:rFonts w:ascii="Wingdings" w:hAnsi="Wingdings" w:hint="default"/>
      </w:rPr>
    </w:lvl>
    <w:lvl w:ilvl="3" w:tplc="E5D6DD48">
      <w:start w:val="1"/>
      <w:numFmt w:val="bullet"/>
      <w:lvlText w:val=""/>
      <w:lvlJc w:val="left"/>
      <w:pPr>
        <w:tabs>
          <w:tab w:val="num" w:pos="2160"/>
        </w:tabs>
        <w:ind w:left="2160" w:hanging="360"/>
      </w:pPr>
      <w:rPr>
        <w:rFonts w:ascii="Wingdings" w:hAnsi="Wingdings" w:hint="default"/>
        <w:sz w:val="16"/>
        <w:szCs w:val="20"/>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3" w15:restartNumberingAfterBreak="0">
    <w:nsid w:val="3A783A35"/>
    <w:multiLevelType w:val="multilevel"/>
    <w:tmpl w:val="B18E36E2"/>
    <w:lvl w:ilvl="0">
      <w:start w:val="5"/>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3C303784"/>
    <w:multiLevelType w:val="hybridMultilevel"/>
    <w:tmpl w:val="F7C84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3C513BDE"/>
    <w:multiLevelType w:val="hybridMultilevel"/>
    <w:tmpl w:val="DAA6A850"/>
    <w:lvl w:ilvl="0" w:tplc="0C090001">
      <w:start w:val="1"/>
      <w:numFmt w:val="bullet"/>
      <w:lvlText w:val=""/>
      <w:lvlJc w:val="left"/>
      <w:pPr>
        <w:ind w:left="2420" w:hanging="360"/>
      </w:pPr>
      <w:rPr>
        <w:rFonts w:ascii="Symbol" w:hAnsi="Symbol" w:hint="default"/>
      </w:rPr>
    </w:lvl>
    <w:lvl w:ilvl="1" w:tplc="0C090003" w:tentative="1">
      <w:start w:val="1"/>
      <w:numFmt w:val="bullet"/>
      <w:lvlText w:val="o"/>
      <w:lvlJc w:val="left"/>
      <w:pPr>
        <w:ind w:left="3140" w:hanging="360"/>
      </w:pPr>
      <w:rPr>
        <w:rFonts w:ascii="Courier New" w:hAnsi="Courier New" w:cs="Courier New" w:hint="default"/>
      </w:rPr>
    </w:lvl>
    <w:lvl w:ilvl="2" w:tplc="0C090005" w:tentative="1">
      <w:start w:val="1"/>
      <w:numFmt w:val="bullet"/>
      <w:lvlText w:val=""/>
      <w:lvlJc w:val="left"/>
      <w:pPr>
        <w:ind w:left="3860" w:hanging="360"/>
      </w:pPr>
      <w:rPr>
        <w:rFonts w:ascii="Wingdings" w:hAnsi="Wingdings" w:hint="default"/>
      </w:rPr>
    </w:lvl>
    <w:lvl w:ilvl="3" w:tplc="0C090001" w:tentative="1">
      <w:start w:val="1"/>
      <w:numFmt w:val="bullet"/>
      <w:lvlText w:val=""/>
      <w:lvlJc w:val="left"/>
      <w:pPr>
        <w:ind w:left="4580" w:hanging="360"/>
      </w:pPr>
      <w:rPr>
        <w:rFonts w:ascii="Symbol" w:hAnsi="Symbol" w:hint="default"/>
      </w:rPr>
    </w:lvl>
    <w:lvl w:ilvl="4" w:tplc="0C090003" w:tentative="1">
      <w:start w:val="1"/>
      <w:numFmt w:val="bullet"/>
      <w:lvlText w:val="o"/>
      <w:lvlJc w:val="left"/>
      <w:pPr>
        <w:ind w:left="5300" w:hanging="360"/>
      </w:pPr>
      <w:rPr>
        <w:rFonts w:ascii="Courier New" w:hAnsi="Courier New" w:cs="Courier New" w:hint="default"/>
      </w:rPr>
    </w:lvl>
    <w:lvl w:ilvl="5" w:tplc="0C090005" w:tentative="1">
      <w:start w:val="1"/>
      <w:numFmt w:val="bullet"/>
      <w:lvlText w:val=""/>
      <w:lvlJc w:val="left"/>
      <w:pPr>
        <w:ind w:left="6020" w:hanging="360"/>
      </w:pPr>
      <w:rPr>
        <w:rFonts w:ascii="Wingdings" w:hAnsi="Wingdings" w:hint="default"/>
      </w:rPr>
    </w:lvl>
    <w:lvl w:ilvl="6" w:tplc="0C090001" w:tentative="1">
      <w:start w:val="1"/>
      <w:numFmt w:val="bullet"/>
      <w:lvlText w:val=""/>
      <w:lvlJc w:val="left"/>
      <w:pPr>
        <w:ind w:left="6740" w:hanging="360"/>
      </w:pPr>
      <w:rPr>
        <w:rFonts w:ascii="Symbol" w:hAnsi="Symbol" w:hint="default"/>
      </w:rPr>
    </w:lvl>
    <w:lvl w:ilvl="7" w:tplc="0C090003" w:tentative="1">
      <w:start w:val="1"/>
      <w:numFmt w:val="bullet"/>
      <w:lvlText w:val="o"/>
      <w:lvlJc w:val="left"/>
      <w:pPr>
        <w:ind w:left="7460" w:hanging="360"/>
      </w:pPr>
      <w:rPr>
        <w:rFonts w:ascii="Courier New" w:hAnsi="Courier New" w:cs="Courier New" w:hint="default"/>
      </w:rPr>
    </w:lvl>
    <w:lvl w:ilvl="8" w:tplc="0C090005" w:tentative="1">
      <w:start w:val="1"/>
      <w:numFmt w:val="bullet"/>
      <w:lvlText w:val=""/>
      <w:lvlJc w:val="left"/>
      <w:pPr>
        <w:ind w:left="8180" w:hanging="360"/>
      </w:pPr>
      <w:rPr>
        <w:rFonts w:ascii="Wingdings" w:hAnsi="Wingdings" w:hint="default"/>
      </w:rPr>
    </w:lvl>
  </w:abstractNum>
  <w:abstractNum w:abstractNumId="136" w15:restartNumberingAfterBreak="0">
    <w:nsid w:val="3C925AE7"/>
    <w:multiLevelType w:val="multilevel"/>
    <w:tmpl w:val="2ABEFF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3DB86D00"/>
    <w:multiLevelType w:val="hybridMultilevel"/>
    <w:tmpl w:val="B588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3DF52795"/>
    <w:multiLevelType w:val="hybridMultilevel"/>
    <w:tmpl w:val="63DC4586"/>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3E174BB3"/>
    <w:multiLevelType w:val="hybridMultilevel"/>
    <w:tmpl w:val="A7B2CB22"/>
    <w:lvl w:ilvl="0" w:tplc="137CC8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E3D685B"/>
    <w:multiLevelType w:val="hybridMultilevel"/>
    <w:tmpl w:val="5C081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3EFE631B"/>
    <w:multiLevelType w:val="hybridMultilevel"/>
    <w:tmpl w:val="0D802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3F2F31A5"/>
    <w:multiLevelType w:val="hybridMultilevel"/>
    <w:tmpl w:val="8116C190"/>
    <w:lvl w:ilvl="0" w:tplc="1BD88CC6">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F3F062F"/>
    <w:multiLevelType w:val="hybridMultilevel"/>
    <w:tmpl w:val="CB065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3FEB5235"/>
    <w:multiLevelType w:val="hybridMultilevel"/>
    <w:tmpl w:val="AE86C7BE"/>
    <w:lvl w:ilvl="0" w:tplc="98D6D9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40A52D39"/>
    <w:multiLevelType w:val="multilevel"/>
    <w:tmpl w:val="6056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10051DB"/>
    <w:multiLevelType w:val="hybridMultilevel"/>
    <w:tmpl w:val="0A9C79BC"/>
    <w:lvl w:ilvl="0" w:tplc="4E92D09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15:restartNumberingAfterBreak="0">
    <w:nsid w:val="410D4214"/>
    <w:multiLevelType w:val="hybridMultilevel"/>
    <w:tmpl w:val="0BAC360E"/>
    <w:lvl w:ilvl="0" w:tplc="0C090001">
      <w:start w:val="1"/>
      <w:numFmt w:val="bullet"/>
      <w:lvlText w:val=""/>
      <w:lvlJc w:val="left"/>
      <w:pPr>
        <w:ind w:left="720" w:hanging="360"/>
      </w:pPr>
      <w:rPr>
        <w:rFonts w:ascii="Symbol" w:hAnsi="Symbol" w:hint="default"/>
      </w:rPr>
    </w:lvl>
    <w:lvl w:ilvl="1" w:tplc="0AB4F16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4178513A"/>
    <w:multiLevelType w:val="hybridMultilevel"/>
    <w:tmpl w:val="B9522DFA"/>
    <w:lvl w:ilvl="0" w:tplc="467A2C6C">
      <w:start w:val="1"/>
      <w:numFmt w:val="decimal"/>
      <w:lvlText w:val="%1."/>
      <w:lvlJc w:val="left"/>
      <w:pPr>
        <w:ind w:left="720" w:hanging="360"/>
      </w:pPr>
      <w:rPr>
        <w:rFonts w:ascii="Times New Roman" w:eastAsia="Times New Roman" w:hAnsi="Times New Roman" w:cs="Times New Roman"/>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41EC4819"/>
    <w:multiLevelType w:val="hybridMultilevel"/>
    <w:tmpl w:val="6986A0E6"/>
    <w:lvl w:ilvl="0" w:tplc="5E9036D8">
      <w:start w:val="1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42CA7FF5"/>
    <w:multiLevelType w:val="hybridMultilevel"/>
    <w:tmpl w:val="1EC6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4354400D"/>
    <w:multiLevelType w:val="hybridMultilevel"/>
    <w:tmpl w:val="DD58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43BF29CE"/>
    <w:multiLevelType w:val="hybridMultilevel"/>
    <w:tmpl w:val="0868FA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4436178A"/>
    <w:multiLevelType w:val="hybridMultilevel"/>
    <w:tmpl w:val="9132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44386B79"/>
    <w:multiLevelType w:val="hybridMultilevel"/>
    <w:tmpl w:val="B918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447E4769"/>
    <w:multiLevelType w:val="hybridMultilevel"/>
    <w:tmpl w:val="B526FEEC"/>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463B0CF7"/>
    <w:multiLevelType w:val="multilevel"/>
    <w:tmpl w:val="52CCC16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8" w15:restartNumberingAfterBreak="0">
    <w:nsid w:val="463C323D"/>
    <w:multiLevelType w:val="hybridMultilevel"/>
    <w:tmpl w:val="5336BEE8"/>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6613C11"/>
    <w:multiLevelType w:val="hybridMultilevel"/>
    <w:tmpl w:val="0BCCD104"/>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0" w15:restartNumberingAfterBreak="0">
    <w:nsid w:val="470D730C"/>
    <w:multiLevelType w:val="multilevel"/>
    <w:tmpl w:val="ED9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9562B15"/>
    <w:multiLevelType w:val="hybridMultilevel"/>
    <w:tmpl w:val="DE9A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49841FD0"/>
    <w:multiLevelType w:val="hybridMultilevel"/>
    <w:tmpl w:val="5EB0F534"/>
    <w:lvl w:ilvl="0" w:tplc="CE7C1D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ADF1406"/>
    <w:multiLevelType w:val="hybridMultilevel"/>
    <w:tmpl w:val="D2189768"/>
    <w:lvl w:ilvl="0" w:tplc="6DBE6DA4">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AE02F74"/>
    <w:multiLevelType w:val="hybridMultilevel"/>
    <w:tmpl w:val="D8A4BE80"/>
    <w:lvl w:ilvl="0" w:tplc="E5D6DD48">
      <w:start w:val="1"/>
      <w:numFmt w:val="bullet"/>
      <w:lvlText w:val=""/>
      <w:lvlJc w:val="left"/>
      <w:pPr>
        <w:tabs>
          <w:tab w:val="num" w:pos="360"/>
        </w:tabs>
        <w:ind w:left="360" w:hanging="360"/>
      </w:pPr>
      <w:rPr>
        <w:rFonts w:ascii="Wingdings" w:hAnsi="Wingdings" w:hint="default"/>
        <w:sz w:val="16"/>
        <w:szCs w:val="20"/>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65" w15:restartNumberingAfterBreak="0">
    <w:nsid w:val="4B3C0216"/>
    <w:multiLevelType w:val="hybridMultilevel"/>
    <w:tmpl w:val="D27A197E"/>
    <w:lvl w:ilvl="0" w:tplc="12B8A4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4C947DE8"/>
    <w:multiLevelType w:val="hybridMultilevel"/>
    <w:tmpl w:val="5C5A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D1E321E"/>
    <w:multiLevelType w:val="hybridMultilevel"/>
    <w:tmpl w:val="DD92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4D922E9F"/>
    <w:multiLevelType w:val="hybridMultilevel"/>
    <w:tmpl w:val="CFD0ED14"/>
    <w:lvl w:ilvl="0" w:tplc="EAF2D2B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DD76C52"/>
    <w:multiLevelType w:val="hybridMultilevel"/>
    <w:tmpl w:val="8EFCF11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0" w15:restartNumberingAfterBreak="0">
    <w:nsid w:val="4E4A2B58"/>
    <w:multiLevelType w:val="hybridMultilevel"/>
    <w:tmpl w:val="362E0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50021C33"/>
    <w:multiLevelType w:val="hybridMultilevel"/>
    <w:tmpl w:val="F146B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502010E2"/>
    <w:multiLevelType w:val="hybridMultilevel"/>
    <w:tmpl w:val="D520C514"/>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3" w15:restartNumberingAfterBreak="0">
    <w:nsid w:val="50602657"/>
    <w:multiLevelType w:val="hybridMultilevel"/>
    <w:tmpl w:val="2A10EED4"/>
    <w:lvl w:ilvl="0" w:tplc="D2826F6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50D95459"/>
    <w:multiLevelType w:val="hybridMultilevel"/>
    <w:tmpl w:val="80244EC6"/>
    <w:lvl w:ilvl="0" w:tplc="D2826F6E">
      <w:start w:val="1"/>
      <w:numFmt w:val="bullet"/>
      <w:lvlText w:val=""/>
      <w:lvlJc w:val="left"/>
      <w:pPr>
        <w:tabs>
          <w:tab w:val="num" w:pos="360"/>
        </w:tabs>
        <w:ind w:left="360" w:hanging="360"/>
      </w:pPr>
      <w:rPr>
        <w:rFonts w:ascii="Symbol" w:hAnsi="Symbol" w:hint="default"/>
        <w:sz w:val="24"/>
        <w:szCs w:val="24"/>
      </w:rPr>
    </w:lvl>
    <w:lvl w:ilvl="1" w:tplc="0C09000F">
      <w:start w:val="1"/>
      <w:numFmt w:val="decimal"/>
      <w:lvlText w:val="%2."/>
      <w:lvlJc w:val="left"/>
      <w:pPr>
        <w:tabs>
          <w:tab w:val="num" w:pos="1440"/>
        </w:tabs>
        <w:ind w:left="1440" w:hanging="360"/>
      </w:pPr>
      <w:rPr>
        <w:rFonts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1421775"/>
    <w:multiLevelType w:val="hybridMultilevel"/>
    <w:tmpl w:val="40627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515B5BDB"/>
    <w:multiLevelType w:val="hybridMultilevel"/>
    <w:tmpl w:val="4B72D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516C6026"/>
    <w:multiLevelType w:val="hybridMultilevel"/>
    <w:tmpl w:val="D3284E3C"/>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78" w15:restartNumberingAfterBreak="0">
    <w:nsid w:val="51E50103"/>
    <w:multiLevelType w:val="hybridMultilevel"/>
    <w:tmpl w:val="DD3E4434"/>
    <w:lvl w:ilvl="0" w:tplc="137CC8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1F91661"/>
    <w:multiLevelType w:val="hybridMultilevel"/>
    <w:tmpl w:val="794CBF94"/>
    <w:lvl w:ilvl="0" w:tplc="0C090001">
      <w:start w:val="1"/>
      <w:numFmt w:val="bullet"/>
      <w:lvlText w:val=""/>
      <w:lvlJc w:val="left"/>
      <w:pPr>
        <w:tabs>
          <w:tab w:val="num" w:pos="1080"/>
        </w:tabs>
        <w:ind w:left="1080" w:hanging="360"/>
      </w:pPr>
      <w:rPr>
        <w:rFonts w:ascii="Symbol" w:hAnsi="Symbol" w:hint="default"/>
      </w:rPr>
    </w:lvl>
    <w:lvl w:ilvl="1" w:tplc="A6F8FC76">
      <w:start w:val="5"/>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52874949"/>
    <w:multiLevelType w:val="hybridMultilevel"/>
    <w:tmpl w:val="9616688A"/>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52FB27F4"/>
    <w:multiLevelType w:val="hybridMultilevel"/>
    <w:tmpl w:val="0CAECC4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2" w15:restartNumberingAfterBreak="0">
    <w:nsid w:val="52FD7D2D"/>
    <w:multiLevelType w:val="hybridMultilevel"/>
    <w:tmpl w:val="E894062E"/>
    <w:lvl w:ilvl="0" w:tplc="80B4D966">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3522F2E"/>
    <w:multiLevelType w:val="hybridMultilevel"/>
    <w:tmpl w:val="CF64CE4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4" w15:restartNumberingAfterBreak="0">
    <w:nsid w:val="535939C0"/>
    <w:multiLevelType w:val="hybridMultilevel"/>
    <w:tmpl w:val="95601C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5" w15:restartNumberingAfterBreak="0">
    <w:nsid w:val="53E30205"/>
    <w:multiLevelType w:val="hybridMultilevel"/>
    <w:tmpl w:val="993284F6"/>
    <w:lvl w:ilvl="0" w:tplc="EAB8387C">
      <w:start w:val="1"/>
      <w:numFmt w:val="decimal"/>
      <w:lvlText w:val="%1."/>
      <w:lvlJc w:val="left"/>
      <w:pPr>
        <w:tabs>
          <w:tab w:val="num" w:pos="1247"/>
        </w:tabs>
        <w:ind w:left="1247" w:hanging="68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86" w15:restartNumberingAfterBreak="0">
    <w:nsid w:val="5476707A"/>
    <w:multiLevelType w:val="hybridMultilevel"/>
    <w:tmpl w:val="F3162A3E"/>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54842139"/>
    <w:multiLevelType w:val="hybridMultilevel"/>
    <w:tmpl w:val="50F68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54A757A4"/>
    <w:multiLevelType w:val="hybridMultilevel"/>
    <w:tmpl w:val="0A084B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90" w15:restartNumberingAfterBreak="0">
    <w:nsid w:val="55C10814"/>
    <w:multiLevelType w:val="hybridMultilevel"/>
    <w:tmpl w:val="173E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57ED5A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58CC4F56"/>
    <w:multiLevelType w:val="hybridMultilevel"/>
    <w:tmpl w:val="A904A454"/>
    <w:lvl w:ilvl="0" w:tplc="137CC8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8CD09E9"/>
    <w:multiLevelType w:val="hybridMultilevel"/>
    <w:tmpl w:val="C712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59C23BDD"/>
    <w:multiLevelType w:val="hybridMultilevel"/>
    <w:tmpl w:val="DDFEEFBE"/>
    <w:lvl w:ilvl="0" w:tplc="ACE0B944">
      <w:start w:val="4"/>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59E97CD1"/>
    <w:multiLevelType w:val="hybridMultilevel"/>
    <w:tmpl w:val="761235A0"/>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5AE833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5C1A2700"/>
    <w:multiLevelType w:val="hybridMultilevel"/>
    <w:tmpl w:val="BBE2842A"/>
    <w:lvl w:ilvl="0" w:tplc="E5D6DD48">
      <w:start w:val="1"/>
      <w:numFmt w:val="bullet"/>
      <w:lvlText w:val=""/>
      <w:lvlJc w:val="left"/>
      <w:pPr>
        <w:tabs>
          <w:tab w:val="num" w:pos="720"/>
        </w:tabs>
        <w:ind w:left="720" w:hanging="360"/>
      </w:pPr>
      <w:rPr>
        <w:rFonts w:ascii="Wingdings" w:hAnsi="Wingdings" w:hint="default"/>
        <w:sz w:val="16"/>
        <w:szCs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5C8E089A"/>
    <w:multiLevelType w:val="hybridMultilevel"/>
    <w:tmpl w:val="45B47CB4"/>
    <w:lvl w:ilvl="0" w:tplc="0C09000F">
      <w:start w:val="1"/>
      <w:numFmt w:val="decimal"/>
      <w:lvlText w:val="%1."/>
      <w:lvlJc w:val="left"/>
      <w:pPr>
        <w:ind w:left="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99" w15:restartNumberingAfterBreak="0">
    <w:nsid w:val="5F1C738B"/>
    <w:multiLevelType w:val="hybridMultilevel"/>
    <w:tmpl w:val="73B436DC"/>
    <w:lvl w:ilvl="0" w:tplc="D2826F6E">
      <w:start w:val="1"/>
      <w:numFmt w:val="bullet"/>
      <w:lvlText w:val=""/>
      <w:lvlJc w:val="left"/>
      <w:pPr>
        <w:tabs>
          <w:tab w:val="num" w:pos="360"/>
        </w:tabs>
        <w:ind w:left="360" w:hanging="360"/>
      </w:pPr>
      <w:rPr>
        <w:rFonts w:ascii="Symbol" w:hAnsi="Symbol" w:hint="default"/>
        <w:sz w:val="24"/>
        <w:szCs w:val="24"/>
      </w:rPr>
    </w:lvl>
    <w:lvl w:ilvl="1" w:tplc="0C09000F">
      <w:start w:val="1"/>
      <w:numFmt w:val="decimal"/>
      <w:lvlText w:val="%2."/>
      <w:lvlJc w:val="left"/>
      <w:pPr>
        <w:tabs>
          <w:tab w:val="num" w:pos="1440"/>
        </w:tabs>
        <w:ind w:left="1440" w:hanging="360"/>
      </w:pPr>
      <w:rPr>
        <w:rFonts w:hint="default"/>
        <w:sz w:val="24"/>
        <w:szCs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06E2AE9"/>
    <w:multiLevelType w:val="hybridMultilevel"/>
    <w:tmpl w:val="C4021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1" w15:restartNumberingAfterBreak="0">
    <w:nsid w:val="619448FA"/>
    <w:multiLevelType w:val="hybridMultilevel"/>
    <w:tmpl w:val="DCAC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61AF52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61F94D88"/>
    <w:multiLevelType w:val="hybridMultilevel"/>
    <w:tmpl w:val="FB661084"/>
    <w:lvl w:ilvl="0" w:tplc="E5D6DD48">
      <w:start w:val="1"/>
      <w:numFmt w:val="bullet"/>
      <w:lvlText w:val=""/>
      <w:lvlJc w:val="left"/>
      <w:pPr>
        <w:tabs>
          <w:tab w:val="num" w:pos="720"/>
        </w:tabs>
        <w:ind w:left="720" w:hanging="360"/>
      </w:pPr>
      <w:rPr>
        <w:rFonts w:ascii="Wingdings" w:hAnsi="Wingdings" w:hint="default"/>
        <w:sz w:val="16"/>
        <w:szCs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4" w15:restartNumberingAfterBreak="0">
    <w:nsid w:val="62150FFF"/>
    <w:multiLevelType w:val="hybridMultilevel"/>
    <w:tmpl w:val="CEF8A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5" w15:restartNumberingAfterBreak="0">
    <w:nsid w:val="62DB2893"/>
    <w:multiLevelType w:val="hybridMultilevel"/>
    <w:tmpl w:val="5ED44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63284568"/>
    <w:multiLevelType w:val="hybridMultilevel"/>
    <w:tmpl w:val="D4E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4571A3C"/>
    <w:multiLevelType w:val="singleLevel"/>
    <w:tmpl w:val="2BFE11E8"/>
    <w:lvl w:ilvl="0">
      <w:start w:val="4"/>
      <w:numFmt w:val="lowerRoman"/>
      <w:lvlText w:val="%1)"/>
      <w:lvlJc w:val="left"/>
      <w:pPr>
        <w:tabs>
          <w:tab w:val="num" w:pos="720"/>
        </w:tabs>
        <w:ind w:left="720" w:hanging="720"/>
      </w:pPr>
      <w:rPr>
        <w:rFonts w:hint="default"/>
      </w:rPr>
    </w:lvl>
  </w:abstractNum>
  <w:abstractNum w:abstractNumId="208" w15:restartNumberingAfterBreak="0">
    <w:nsid w:val="661D2644"/>
    <w:multiLevelType w:val="singleLevel"/>
    <w:tmpl w:val="6C8CD530"/>
    <w:lvl w:ilvl="0">
      <w:start w:val="5"/>
      <w:numFmt w:val="decimal"/>
      <w:lvlText w:val="%1."/>
      <w:lvlJc w:val="left"/>
      <w:pPr>
        <w:tabs>
          <w:tab w:val="num" w:pos="720"/>
        </w:tabs>
        <w:ind w:left="720" w:hanging="720"/>
      </w:pPr>
      <w:rPr>
        <w:rFonts w:hint="default"/>
      </w:rPr>
    </w:lvl>
  </w:abstractNum>
  <w:abstractNum w:abstractNumId="209" w15:restartNumberingAfterBreak="0">
    <w:nsid w:val="66521A84"/>
    <w:multiLevelType w:val="multilevel"/>
    <w:tmpl w:val="A844A73A"/>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0" w15:restartNumberingAfterBreak="0">
    <w:nsid w:val="667F5629"/>
    <w:multiLevelType w:val="singleLevel"/>
    <w:tmpl w:val="4588D196"/>
    <w:lvl w:ilvl="0">
      <w:start w:val="1"/>
      <w:numFmt w:val="lowerLetter"/>
      <w:lvlText w:val="(%1)"/>
      <w:lvlJc w:val="left"/>
      <w:pPr>
        <w:tabs>
          <w:tab w:val="num" w:pos="1080"/>
        </w:tabs>
        <w:ind w:left="1080" w:hanging="360"/>
      </w:pPr>
      <w:rPr>
        <w:rFonts w:hint="default"/>
      </w:rPr>
    </w:lvl>
  </w:abstractNum>
  <w:abstractNum w:abstractNumId="211" w15:restartNumberingAfterBreak="0">
    <w:nsid w:val="66993595"/>
    <w:multiLevelType w:val="hybridMultilevel"/>
    <w:tmpl w:val="C07849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673D4DF9"/>
    <w:multiLevelType w:val="multilevel"/>
    <w:tmpl w:val="32CC05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3" w15:restartNumberingAfterBreak="0">
    <w:nsid w:val="68390F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8815D30"/>
    <w:multiLevelType w:val="hybridMultilevel"/>
    <w:tmpl w:val="781687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5" w15:restartNumberingAfterBreak="0">
    <w:nsid w:val="68DC0BB4"/>
    <w:multiLevelType w:val="hybridMultilevel"/>
    <w:tmpl w:val="3BDCD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92F004A"/>
    <w:multiLevelType w:val="hybridMultilevel"/>
    <w:tmpl w:val="6B16CC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7" w15:restartNumberingAfterBreak="0">
    <w:nsid w:val="699136F2"/>
    <w:multiLevelType w:val="hybridMultilevel"/>
    <w:tmpl w:val="471A24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8" w15:restartNumberingAfterBreak="0">
    <w:nsid w:val="6B902EAD"/>
    <w:multiLevelType w:val="hybridMultilevel"/>
    <w:tmpl w:val="B8FAD9D6"/>
    <w:lvl w:ilvl="0" w:tplc="73166BF8">
      <w:start w:val="1"/>
      <w:numFmt w:val="decimal"/>
      <w:lvlText w:val="%1."/>
      <w:lvlJc w:val="left"/>
      <w:pPr>
        <w:ind w:left="360"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19" w15:restartNumberingAfterBreak="0">
    <w:nsid w:val="6C070CD3"/>
    <w:multiLevelType w:val="singleLevel"/>
    <w:tmpl w:val="3FE8FBCE"/>
    <w:lvl w:ilvl="0">
      <w:start w:val="6"/>
      <w:numFmt w:val="decimal"/>
      <w:lvlText w:val="%1."/>
      <w:lvlJc w:val="left"/>
      <w:pPr>
        <w:tabs>
          <w:tab w:val="num" w:pos="720"/>
        </w:tabs>
        <w:ind w:left="720" w:hanging="720"/>
      </w:pPr>
      <w:rPr>
        <w:rFonts w:hint="default"/>
      </w:rPr>
    </w:lvl>
  </w:abstractNum>
  <w:abstractNum w:abstractNumId="220" w15:restartNumberingAfterBreak="0">
    <w:nsid w:val="6C874C26"/>
    <w:multiLevelType w:val="hybridMultilevel"/>
    <w:tmpl w:val="0C32147E"/>
    <w:lvl w:ilvl="0" w:tplc="B5AAB276">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1" w15:restartNumberingAfterBreak="0">
    <w:nsid w:val="6C8B6DF2"/>
    <w:multiLevelType w:val="hybridMultilevel"/>
    <w:tmpl w:val="4948AC56"/>
    <w:lvl w:ilvl="0" w:tplc="095ED1E6">
      <w:start w:val="1"/>
      <w:numFmt w:val="bullet"/>
      <w:lvlText w:val=""/>
      <w:lvlJc w:val="left"/>
      <w:pPr>
        <w:ind w:left="655" w:hanging="360"/>
      </w:pPr>
      <w:rPr>
        <w:rFonts w:ascii="Symbol" w:hAnsi="Symbol" w:hint="default"/>
        <w:color w:val="auto"/>
        <w:sz w:val="28"/>
      </w:rPr>
    </w:lvl>
    <w:lvl w:ilvl="1" w:tplc="0C090003">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22" w15:restartNumberingAfterBreak="0">
    <w:nsid w:val="6CF5418B"/>
    <w:multiLevelType w:val="singleLevel"/>
    <w:tmpl w:val="84B6BAE0"/>
    <w:lvl w:ilvl="0">
      <w:start w:val="1"/>
      <w:numFmt w:val="decimal"/>
      <w:lvlText w:val="%1."/>
      <w:lvlJc w:val="left"/>
      <w:pPr>
        <w:tabs>
          <w:tab w:val="num" w:pos="720"/>
        </w:tabs>
        <w:ind w:left="720" w:hanging="720"/>
      </w:pPr>
      <w:rPr>
        <w:rFonts w:hint="default"/>
      </w:rPr>
    </w:lvl>
  </w:abstractNum>
  <w:abstractNum w:abstractNumId="223" w15:restartNumberingAfterBreak="0">
    <w:nsid w:val="6DB21DB1"/>
    <w:multiLevelType w:val="multilevel"/>
    <w:tmpl w:val="782229FC"/>
    <w:lvl w:ilvl="0">
      <w:start w:val="1"/>
      <w:numFmt w:val="bullet"/>
      <w:lvlText w:val=""/>
      <w:lvlJc w:val="left"/>
      <w:pPr>
        <w:tabs>
          <w:tab w:val="num" w:pos="1762"/>
        </w:tabs>
        <w:ind w:left="1762" w:hanging="360"/>
      </w:pPr>
      <w:rPr>
        <w:rFonts w:ascii="Symbol" w:hAnsi="Symbol" w:hint="default"/>
        <w:sz w:val="20"/>
      </w:rPr>
    </w:lvl>
    <w:lvl w:ilvl="1">
      <w:start w:val="8"/>
      <w:numFmt w:val="decimal"/>
      <w:lvlText w:val="%2."/>
      <w:lvlJc w:val="left"/>
      <w:pPr>
        <w:tabs>
          <w:tab w:val="num" w:pos="2482"/>
        </w:tabs>
        <w:ind w:left="2482" w:hanging="360"/>
      </w:pPr>
      <w:rPr>
        <w:rFonts w:hint="default"/>
        <w:b/>
      </w:rPr>
    </w:lvl>
    <w:lvl w:ilvl="2" w:tentative="1">
      <w:start w:val="1"/>
      <w:numFmt w:val="bullet"/>
      <w:lvlText w:val=""/>
      <w:lvlJc w:val="left"/>
      <w:pPr>
        <w:tabs>
          <w:tab w:val="num" w:pos="3202"/>
        </w:tabs>
        <w:ind w:left="3202" w:hanging="360"/>
      </w:pPr>
      <w:rPr>
        <w:rFonts w:ascii="Wingdings" w:hAnsi="Wingdings" w:hint="default"/>
        <w:sz w:val="20"/>
      </w:rPr>
    </w:lvl>
    <w:lvl w:ilvl="3" w:tentative="1">
      <w:start w:val="1"/>
      <w:numFmt w:val="bullet"/>
      <w:lvlText w:val=""/>
      <w:lvlJc w:val="left"/>
      <w:pPr>
        <w:tabs>
          <w:tab w:val="num" w:pos="3922"/>
        </w:tabs>
        <w:ind w:left="3922" w:hanging="360"/>
      </w:pPr>
      <w:rPr>
        <w:rFonts w:ascii="Wingdings" w:hAnsi="Wingdings" w:hint="default"/>
        <w:sz w:val="20"/>
      </w:rPr>
    </w:lvl>
    <w:lvl w:ilvl="4" w:tentative="1">
      <w:start w:val="1"/>
      <w:numFmt w:val="bullet"/>
      <w:lvlText w:val=""/>
      <w:lvlJc w:val="left"/>
      <w:pPr>
        <w:tabs>
          <w:tab w:val="num" w:pos="4642"/>
        </w:tabs>
        <w:ind w:left="4642" w:hanging="360"/>
      </w:pPr>
      <w:rPr>
        <w:rFonts w:ascii="Wingdings" w:hAnsi="Wingdings" w:hint="default"/>
        <w:sz w:val="20"/>
      </w:rPr>
    </w:lvl>
    <w:lvl w:ilvl="5" w:tentative="1">
      <w:start w:val="1"/>
      <w:numFmt w:val="bullet"/>
      <w:lvlText w:val=""/>
      <w:lvlJc w:val="left"/>
      <w:pPr>
        <w:tabs>
          <w:tab w:val="num" w:pos="5362"/>
        </w:tabs>
        <w:ind w:left="5362" w:hanging="360"/>
      </w:pPr>
      <w:rPr>
        <w:rFonts w:ascii="Wingdings" w:hAnsi="Wingdings" w:hint="default"/>
        <w:sz w:val="20"/>
      </w:rPr>
    </w:lvl>
    <w:lvl w:ilvl="6" w:tentative="1">
      <w:start w:val="1"/>
      <w:numFmt w:val="bullet"/>
      <w:lvlText w:val=""/>
      <w:lvlJc w:val="left"/>
      <w:pPr>
        <w:tabs>
          <w:tab w:val="num" w:pos="6082"/>
        </w:tabs>
        <w:ind w:left="6082" w:hanging="360"/>
      </w:pPr>
      <w:rPr>
        <w:rFonts w:ascii="Wingdings" w:hAnsi="Wingdings" w:hint="default"/>
        <w:sz w:val="20"/>
      </w:rPr>
    </w:lvl>
    <w:lvl w:ilvl="7" w:tentative="1">
      <w:start w:val="1"/>
      <w:numFmt w:val="bullet"/>
      <w:lvlText w:val=""/>
      <w:lvlJc w:val="left"/>
      <w:pPr>
        <w:tabs>
          <w:tab w:val="num" w:pos="6802"/>
        </w:tabs>
        <w:ind w:left="6802" w:hanging="360"/>
      </w:pPr>
      <w:rPr>
        <w:rFonts w:ascii="Wingdings" w:hAnsi="Wingdings" w:hint="default"/>
        <w:sz w:val="20"/>
      </w:rPr>
    </w:lvl>
    <w:lvl w:ilvl="8" w:tentative="1">
      <w:start w:val="1"/>
      <w:numFmt w:val="bullet"/>
      <w:lvlText w:val=""/>
      <w:lvlJc w:val="left"/>
      <w:pPr>
        <w:tabs>
          <w:tab w:val="num" w:pos="7522"/>
        </w:tabs>
        <w:ind w:left="7522" w:hanging="360"/>
      </w:pPr>
      <w:rPr>
        <w:rFonts w:ascii="Wingdings" w:hAnsi="Wingdings" w:hint="default"/>
        <w:sz w:val="20"/>
      </w:rPr>
    </w:lvl>
  </w:abstractNum>
  <w:abstractNum w:abstractNumId="224" w15:restartNumberingAfterBreak="0">
    <w:nsid w:val="6DD604E4"/>
    <w:multiLevelType w:val="hybridMultilevel"/>
    <w:tmpl w:val="B4F8258E"/>
    <w:lvl w:ilvl="0" w:tplc="1BD88CC6">
      <w:start w:val="1"/>
      <w:numFmt w:val="bullet"/>
      <w:lvlText w:val=""/>
      <w:legacy w:legacy="1" w:legacySpace="0" w:legacyIndent="283"/>
      <w:lvlJc w:val="left"/>
      <w:pPr>
        <w:ind w:left="992" w:hanging="283"/>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5" w15:restartNumberingAfterBreak="0">
    <w:nsid w:val="6E6C74F3"/>
    <w:multiLevelType w:val="hybridMultilevel"/>
    <w:tmpl w:val="BA70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711B7681"/>
    <w:multiLevelType w:val="hybridMultilevel"/>
    <w:tmpl w:val="09429DFC"/>
    <w:lvl w:ilvl="0" w:tplc="7D0E1BBC">
      <w:start w:val="1"/>
      <w:numFmt w:val="bullet"/>
      <w:lvlText w:val="–"/>
      <w:lvlJc w:val="left"/>
      <w:pPr>
        <w:tabs>
          <w:tab w:val="num" w:pos="740"/>
        </w:tabs>
        <w:ind w:left="740" w:hanging="740"/>
      </w:pPr>
      <w:rPr>
        <w:rFonts w:ascii="Arial" w:hAnsi="Arial" w:hint="default"/>
        <w:b w:val="0"/>
        <w:i w:val="0"/>
        <w:position w:val="2"/>
        <w:sz w:val="14"/>
      </w:rPr>
    </w:lvl>
    <w:lvl w:ilvl="1" w:tplc="0C090003" w:tentative="1">
      <w:start w:val="1"/>
      <w:numFmt w:val="bullet"/>
      <w:lvlText w:val="o"/>
      <w:lvlJc w:val="left"/>
      <w:pPr>
        <w:tabs>
          <w:tab w:val="num" w:pos="-600"/>
        </w:tabs>
        <w:ind w:left="-600" w:hanging="360"/>
      </w:pPr>
      <w:rPr>
        <w:rFonts w:ascii="Courier New" w:hAnsi="Courier New" w:cs="Courier New" w:hint="default"/>
      </w:rPr>
    </w:lvl>
    <w:lvl w:ilvl="2" w:tplc="0C090005" w:tentative="1">
      <w:start w:val="1"/>
      <w:numFmt w:val="bullet"/>
      <w:lvlText w:val=""/>
      <w:lvlJc w:val="left"/>
      <w:pPr>
        <w:tabs>
          <w:tab w:val="num" w:pos="120"/>
        </w:tabs>
        <w:ind w:left="120" w:hanging="360"/>
      </w:pPr>
      <w:rPr>
        <w:rFonts w:ascii="Wingdings" w:hAnsi="Wingdings" w:hint="default"/>
      </w:rPr>
    </w:lvl>
    <w:lvl w:ilvl="3" w:tplc="0C090001" w:tentative="1">
      <w:start w:val="1"/>
      <w:numFmt w:val="bullet"/>
      <w:lvlText w:val=""/>
      <w:lvlJc w:val="left"/>
      <w:pPr>
        <w:tabs>
          <w:tab w:val="num" w:pos="840"/>
        </w:tabs>
        <w:ind w:left="840" w:hanging="360"/>
      </w:pPr>
      <w:rPr>
        <w:rFonts w:ascii="Symbol" w:hAnsi="Symbol" w:hint="default"/>
      </w:rPr>
    </w:lvl>
    <w:lvl w:ilvl="4" w:tplc="0C090003" w:tentative="1">
      <w:start w:val="1"/>
      <w:numFmt w:val="bullet"/>
      <w:lvlText w:val="o"/>
      <w:lvlJc w:val="left"/>
      <w:pPr>
        <w:tabs>
          <w:tab w:val="num" w:pos="1560"/>
        </w:tabs>
        <w:ind w:left="1560" w:hanging="360"/>
      </w:pPr>
      <w:rPr>
        <w:rFonts w:ascii="Courier New" w:hAnsi="Courier New" w:cs="Courier New" w:hint="default"/>
      </w:rPr>
    </w:lvl>
    <w:lvl w:ilvl="5" w:tplc="0C090005" w:tentative="1">
      <w:start w:val="1"/>
      <w:numFmt w:val="bullet"/>
      <w:lvlText w:val=""/>
      <w:lvlJc w:val="left"/>
      <w:pPr>
        <w:tabs>
          <w:tab w:val="num" w:pos="2280"/>
        </w:tabs>
        <w:ind w:left="2280" w:hanging="360"/>
      </w:pPr>
      <w:rPr>
        <w:rFonts w:ascii="Wingdings" w:hAnsi="Wingdings" w:hint="default"/>
      </w:rPr>
    </w:lvl>
    <w:lvl w:ilvl="6" w:tplc="0C090001" w:tentative="1">
      <w:start w:val="1"/>
      <w:numFmt w:val="bullet"/>
      <w:lvlText w:val=""/>
      <w:lvlJc w:val="left"/>
      <w:pPr>
        <w:tabs>
          <w:tab w:val="num" w:pos="3000"/>
        </w:tabs>
        <w:ind w:left="3000" w:hanging="360"/>
      </w:pPr>
      <w:rPr>
        <w:rFonts w:ascii="Symbol" w:hAnsi="Symbol" w:hint="default"/>
      </w:rPr>
    </w:lvl>
    <w:lvl w:ilvl="7" w:tplc="0C090003" w:tentative="1">
      <w:start w:val="1"/>
      <w:numFmt w:val="bullet"/>
      <w:lvlText w:val="o"/>
      <w:lvlJc w:val="left"/>
      <w:pPr>
        <w:tabs>
          <w:tab w:val="num" w:pos="3720"/>
        </w:tabs>
        <w:ind w:left="3720" w:hanging="360"/>
      </w:pPr>
      <w:rPr>
        <w:rFonts w:ascii="Courier New" w:hAnsi="Courier New" w:cs="Courier New" w:hint="default"/>
      </w:rPr>
    </w:lvl>
    <w:lvl w:ilvl="8" w:tplc="0C090005" w:tentative="1">
      <w:start w:val="1"/>
      <w:numFmt w:val="bullet"/>
      <w:lvlText w:val=""/>
      <w:lvlJc w:val="left"/>
      <w:pPr>
        <w:tabs>
          <w:tab w:val="num" w:pos="4440"/>
        </w:tabs>
        <w:ind w:left="4440" w:hanging="360"/>
      </w:pPr>
      <w:rPr>
        <w:rFonts w:ascii="Wingdings" w:hAnsi="Wingdings" w:hint="default"/>
      </w:rPr>
    </w:lvl>
  </w:abstractNum>
  <w:abstractNum w:abstractNumId="227" w15:restartNumberingAfterBreak="0">
    <w:nsid w:val="71A06A58"/>
    <w:multiLevelType w:val="hybridMultilevel"/>
    <w:tmpl w:val="B720CF12"/>
    <w:lvl w:ilvl="0" w:tplc="023C3ACA">
      <w:start w:val="1"/>
      <w:numFmt w:val="decimal"/>
      <w:lvlText w:val="%1."/>
      <w:lvlJc w:val="left"/>
      <w:pPr>
        <w:tabs>
          <w:tab w:val="num" w:pos="1080"/>
        </w:tabs>
        <w:ind w:left="1080" w:hanging="720"/>
      </w:pPr>
      <w:rPr>
        <w:rFonts w:hint="default"/>
      </w:rPr>
    </w:lvl>
    <w:lvl w:ilvl="1" w:tplc="62C20AA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71CE2B1F"/>
    <w:multiLevelType w:val="hybridMultilevel"/>
    <w:tmpl w:val="2A7AD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15:restartNumberingAfterBreak="0">
    <w:nsid w:val="728A6B92"/>
    <w:multiLevelType w:val="hybridMultilevel"/>
    <w:tmpl w:val="F8127E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2BB410A"/>
    <w:multiLevelType w:val="hybridMultilevel"/>
    <w:tmpl w:val="32AEB80E"/>
    <w:lvl w:ilvl="0" w:tplc="0C090001">
      <w:start w:val="1"/>
      <w:numFmt w:val="bullet"/>
      <w:lvlText w:val=""/>
      <w:lvlJc w:val="left"/>
      <w:pPr>
        <w:tabs>
          <w:tab w:val="num" w:pos="720"/>
        </w:tabs>
        <w:ind w:left="720" w:hanging="360"/>
      </w:pPr>
      <w:rPr>
        <w:rFonts w:ascii="Symbol" w:hAnsi="Symbol" w:hint="default"/>
      </w:rPr>
    </w:lvl>
    <w:lvl w:ilvl="1" w:tplc="7722C56A">
      <w:start w:val="3"/>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1" w15:restartNumberingAfterBreak="0">
    <w:nsid w:val="72EE56B6"/>
    <w:multiLevelType w:val="hybridMultilevel"/>
    <w:tmpl w:val="9CF83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736C4674"/>
    <w:multiLevelType w:val="hybridMultilevel"/>
    <w:tmpl w:val="0D68A994"/>
    <w:lvl w:ilvl="0" w:tplc="E5D6DD48">
      <w:start w:val="1"/>
      <w:numFmt w:val="bullet"/>
      <w:lvlText w:val=""/>
      <w:lvlJc w:val="left"/>
      <w:pPr>
        <w:tabs>
          <w:tab w:val="num" w:pos="1429"/>
        </w:tabs>
        <w:ind w:left="1429" w:hanging="360"/>
      </w:pPr>
      <w:rPr>
        <w:rFonts w:ascii="Wingdings" w:hAnsi="Wingdings" w:hint="default"/>
        <w:sz w:val="16"/>
        <w:szCs w:val="20"/>
      </w:rPr>
    </w:lvl>
    <w:lvl w:ilvl="1" w:tplc="0C090003" w:tentative="1">
      <w:start w:val="1"/>
      <w:numFmt w:val="bullet"/>
      <w:lvlText w:val="o"/>
      <w:lvlJc w:val="left"/>
      <w:pPr>
        <w:tabs>
          <w:tab w:val="num" w:pos="1789"/>
        </w:tabs>
        <w:ind w:left="1789" w:hanging="360"/>
      </w:pPr>
      <w:rPr>
        <w:rFonts w:ascii="Courier New" w:hAnsi="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233" w15:restartNumberingAfterBreak="0">
    <w:nsid w:val="738917B7"/>
    <w:multiLevelType w:val="hybridMultilevel"/>
    <w:tmpl w:val="E842A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74BA5C44"/>
    <w:multiLevelType w:val="hybridMultilevel"/>
    <w:tmpl w:val="4788AD7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5" w15:restartNumberingAfterBreak="0">
    <w:nsid w:val="74F24AA4"/>
    <w:multiLevelType w:val="hybridMultilevel"/>
    <w:tmpl w:val="4FA00C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6" w15:restartNumberingAfterBreak="0">
    <w:nsid w:val="75464A27"/>
    <w:multiLevelType w:val="hybridMultilevel"/>
    <w:tmpl w:val="09D6CB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75C25FF8"/>
    <w:multiLevelType w:val="hybridMultilevel"/>
    <w:tmpl w:val="11F6865C"/>
    <w:lvl w:ilvl="0" w:tplc="BEA0A40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5D07BDE"/>
    <w:multiLevelType w:val="hybridMultilevel"/>
    <w:tmpl w:val="89703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15:restartNumberingAfterBreak="0">
    <w:nsid w:val="75E17C99"/>
    <w:multiLevelType w:val="hybridMultilevel"/>
    <w:tmpl w:val="7AE88D44"/>
    <w:lvl w:ilvl="0" w:tplc="0C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3D4153"/>
    <w:multiLevelType w:val="hybridMultilevel"/>
    <w:tmpl w:val="C0A04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77537D90"/>
    <w:multiLevelType w:val="hybridMultilevel"/>
    <w:tmpl w:val="6498B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15:restartNumberingAfterBreak="0">
    <w:nsid w:val="783444F9"/>
    <w:multiLevelType w:val="hybridMultilevel"/>
    <w:tmpl w:val="363269B4"/>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792C70E3"/>
    <w:multiLevelType w:val="hybridMultilevel"/>
    <w:tmpl w:val="E0D85F70"/>
    <w:lvl w:ilvl="0" w:tplc="D2826F6E">
      <w:start w:val="1"/>
      <w:numFmt w:val="bullet"/>
      <w:lvlText w:val=""/>
      <w:lvlJc w:val="left"/>
      <w:pPr>
        <w:tabs>
          <w:tab w:val="num" w:pos="360"/>
        </w:tabs>
        <w:ind w:left="360" w:hanging="360"/>
      </w:pPr>
      <w:rPr>
        <w:rFonts w:ascii="Symbol" w:hAnsi="Symbol" w:hint="default"/>
        <w:sz w:val="24"/>
        <w:szCs w:val="24"/>
      </w:rPr>
    </w:lvl>
    <w:lvl w:ilvl="1" w:tplc="0C09000F">
      <w:start w:val="1"/>
      <w:numFmt w:val="decimal"/>
      <w:lvlText w:val="%2."/>
      <w:lvlJc w:val="left"/>
      <w:pPr>
        <w:tabs>
          <w:tab w:val="num" w:pos="1440"/>
        </w:tabs>
        <w:ind w:left="1440" w:hanging="360"/>
      </w:pPr>
      <w:rPr>
        <w:rFonts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A7645A8"/>
    <w:multiLevelType w:val="multilevel"/>
    <w:tmpl w:val="20CE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AB83292"/>
    <w:multiLevelType w:val="hybridMultilevel"/>
    <w:tmpl w:val="866ED0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15:restartNumberingAfterBreak="0">
    <w:nsid w:val="7C412D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7D0E5B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7D405C6F"/>
    <w:multiLevelType w:val="hybridMultilevel"/>
    <w:tmpl w:val="2650348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9" w15:restartNumberingAfterBreak="0">
    <w:nsid w:val="7DAA45E9"/>
    <w:multiLevelType w:val="singleLevel"/>
    <w:tmpl w:val="634A98B4"/>
    <w:lvl w:ilvl="0">
      <w:start w:val="10"/>
      <w:numFmt w:val="decimal"/>
      <w:lvlText w:val="%1."/>
      <w:lvlJc w:val="left"/>
      <w:pPr>
        <w:tabs>
          <w:tab w:val="num" w:pos="720"/>
        </w:tabs>
        <w:ind w:left="720" w:hanging="720"/>
      </w:pPr>
      <w:rPr>
        <w:rFonts w:hint="default"/>
      </w:rPr>
    </w:lvl>
  </w:abstractNum>
  <w:abstractNum w:abstractNumId="250" w15:restartNumberingAfterBreak="0">
    <w:nsid w:val="7DBB4B64"/>
    <w:multiLevelType w:val="hybridMultilevel"/>
    <w:tmpl w:val="A2B2FDB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7EEB452A"/>
    <w:multiLevelType w:val="hybridMultilevel"/>
    <w:tmpl w:val="C9D20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7F9B3F5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160"/>
        <w:lvlJc w:val="left"/>
        <w:pPr>
          <w:ind w:left="880" w:hanging="160"/>
        </w:pPr>
        <w:rPr>
          <w:rFonts w:ascii="Symbol" w:hAnsi="Symbol" w:hint="default"/>
        </w:rPr>
      </w:lvl>
    </w:lvlOverride>
  </w:num>
  <w:num w:numId="4">
    <w:abstractNumId w:val="0"/>
    <w:lvlOverride w:ilvl="0">
      <w:lvl w:ilvl="0">
        <w:start w:val="1"/>
        <w:numFmt w:val="bullet"/>
        <w:lvlText w:val=""/>
        <w:legacy w:legacy="1" w:legacySpace="288" w:legacyIndent="360"/>
        <w:lvlJc w:val="left"/>
        <w:pPr>
          <w:ind w:left="1440" w:hanging="360"/>
        </w:pPr>
        <w:rPr>
          <w:rFonts w:ascii="Symbol" w:hAnsi="Symbol" w:hint="default"/>
        </w:rPr>
      </w:lvl>
    </w:lvlOverride>
  </w:num>
  <w:num w:numId="5">
    <w:abstractNumId w:val="219"/>
  </w:num>
  <w:num w:numId="6">
    <w:abstractNumId w:val="208"/>
  </w:num>
  <w:num w:numId="7">
    <w:abstractNumId w:val="207"/>
  </w:num>
  <w:num w:numId="8">
    <w:abstractNumId w:val="115"/>
  </w:num>
  <w:num w:numId="9">
    <w:abstractNumId w:val="222"/>
  </w:num>
  <w:num w:numId="10">
    <w:abstractNumId w:val="98"/>
  </w:num>
  <w:num w:numId="11">
    <w:abstractNumId w:val="249"/>
  </w:num>
  <w:num w:numId="12">
    <w:abstractNumId w:val="133"/>
  </w:num>
  <w:num w:numId="13">
    <w:abstractNumId w:val="17"/>
  </w:num>
  <w:num w:numId="14">
    <w:abstractNumId w:val="84"/>
  </w:num>
  <w:num w:numId="15">
    <w:abstractNumId w:val="157"/>
  </w:num>
  <w:num w:numId="16">
    <w:abstractNumId w:val="194"/>
  </w:num>
  <w:num w:numId="17">
    <w:abstractNumId w:val="90"/>
  </w:num>
  <w:num w:numId="18">
    <w:abstractNumId w:val="46"/>
  </w:num>
  <w:num w:numId="19">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1">
    <w:abstractNumId w:val="147"/>
  </w:num>
  <w:num w:numId="22">
    <w:abstractNumId w:val="247"/>
  </w:num>
  <w:num w:numId="23">
    <w:abstractNumId w:val="246"/>
  </w:num>
  <w:num w:numId="24">
    <w:abstractNumId w:val="196"/>
  </w:num>
  <w:num w:numId="25">
    <w:abstractNumId w:val="202"/>
  </w:num>
  <w:num w:numId="26">
    <w:abstractNumId w:val="78"/>
  </w:num>
  <w:num w:numId="27">
    <w:abstractNumId w:val="27"/>
  </w:num>
  <w:num w:numId="28">
    <w:abstractNumId w:val="191"/>
  </w:num>
  <w:num w:numId="29">
    <w:abstractNumId w:val="65"/>
  </w:num>
  <w:num w:numId="30">
    <w:abstractNumId w:val="28"/>
  </w:num>
  <w:num w:numId="31">
    <w:abstractNumId w:val="252"/>
  </w:num>
  <w:num w:numId="32">
    <w:abstractNumId w:val="59"/>
  </w:num>
  <w:num w:numId="33">
    <w:abstractNumId w:val="213"/>
  </w:num>
  <w:num w:numId="34">
    <w:abstractNumId w:val="136"/>
  </w:num>
  <w:num w:numId="35">
    <w:abstractNumId w:val="39"/>
  </w:num>
  <w:num w:numId="36">
    <w:abstractNumId w:val="29"/>
  </w:num>
  <w:num w:numId="37">
    <w:abstractNumId w:val="210"/>
  </w:num>
  <w:num w:numId="38">
    <w:abstractNumId w:val="44"/>
  </w:num>
  <w:num w:numId="39">
    <w:abstractNumId w:val="211"/>
  </w:num>
  <w:num w:numId="40">
    <w:abstractNumId w:val="170"/>
  </w:num>
  <w:num w:numId="41">
    <w:abstractNumId w:val="195"/>
  </w:num>
  <w:num w:numId="42">
    <w:abstractNumId w:val="156"/>
  </w:num>
  <w:num w:numId="43">
    <w:abstractNumId w:val="111"/>
  </w:num>
  <w:num w:numId="44">
    <w:abstractNumId w:val="139"/>
  </w:num>
  <w:num w:numId="45">
    <w:abstractNumId w:val="180"/>
  </w:num>
  <w:num w:numId="46">
    <w:abstractNumId w:val="123"/>
  </w:num>
  <w:num w:numId="47">
    <w:abstractNumId w:val="92"/>
  </w:num>
  <w:num w:numId="48">
    <w:abstractNumId w:val="4"/>
  </w:num>
  <w:num w:numId="49">
    <w:abstractNumId w:val="54"/>
  </w:num>
  <w:num w:numId="50">
    <w:abstractNumId w:val="215"/>
  </w:num>
  <w:num w:numId="51">
    <w:abstractNumId w:val="6"/>
  </w:num>
  <w:num w:numId="52">
    <w:abstractNumId w:val="19"/>
  </w:num>
  <w:num w:numId="53">
    <w:abstractNumId w:val="61"/>
  </w:num>
  <w:num w:numId="54">
    <w:abstractNumId w:val="113"/>
  </w:num>
  <w:num w:numId="55">
    <w:abstractNumId w:val="236"/>
  </w:num>
  <w:num w:numId="56">
    <w:abstractNumId w:val="9"/>
  </w:num>
  <w:num w:numId="57">
    <w:abstractNumId w:val="185"/>
  </w:num>
  <w:num w:numId="58">
    <w:abstractNumId w:val="230"/>
  </w:num>
  <w:num w:numId="59">
    <w:abstractNumId w:val="30"/>
  </w:num>
  <w:num w:numId="60">
    <w:abstractNumId w:val="129"/>
  </w:num>
  <w:num w:numId="61">
    <w:abstractNumId w:val="183"/>
  </w:num>
  <w:num w:numId="62">
    <w:abstractNumId w:val="169"/>
  </w:num>
  <w:num w:numId="63">
    <w:abstractNumId w:val="81"/>
  </w:num>
  <w:num w:numId="64">
    <w:abstractNumId w:val="182"/>
  </w:num>
  <w:num w:numId="65">
    <w:abstractNumId w:val="45"/>
  </w:num>
  <w:num w:numId="66">
    <w:abstractNumId w:val="38"/>
  </w:num>
  <w:num w:numId="67">
    <w:abstractNumId w:val="223"/>
  </w:num>
  <w:num w:numId="68">
    <w:abstractNumId w:val="75"/>
  </w:num>
  <w:num w:numId="69">
    <w:abstractNumId w:val="162"/>
  </w:num>
  <w:num w:numId="70">
    <w:abstractNumId w:val="89"/>
  </w:num>
  <w:num w:numId="71">
    <w:abstractNumId w:val="174"/>
  </w:num>
  <w:num w:numId="72">
    <w:abstractNumId w:val="243"/>
  </w:num>
  <w:num w:numId="73">
    <w:abstractNumId w:val="199"/>
  </w:num>
  <w:num w:numId="74">
    <w:abstractNumId w:val="93"/>
  </w:num>
  <w:num w:numId="75">
    <w:abstractNumId w:val="95"/>
  </w:num>
  <w:num w:numId="76">
    <w:abstractNumId w:val="80"/>
  </w:num>
  <w:num w:numId="77">
    <w:abstractNumId w:val="3"/>
  </w:num>
  <w:num w:numId="78">
    <w:abstractNumId w:val="143"/>
  </w:num>
  <w:num w:numId="79">
    <w:abstractNumId w:val="48"/>
  </w:num>
  <w:num w:numId="80">
    <w:abstractNumId w:val="40"/>
  </w:num>
  <w:num w:numId="81">
    <w:abstractNumId w:val="49"/>
  </w:num>
  <w:num w:numId="82">
    <w:abstractNumId w:val="224"/>
  </w:num>
  <w:num w:numId="83">
    <w:abstractNumId w:val="67"/>
  </w:num>
  <w:num w:numId="84">
    <w:abstractNumId w:val="10"/>
  </w:num>
  <w:num w:numId="85">
    <w:abstractNumId w:val="221"/>
  </w:num>
  <w:num w:numId="86">
    <w:abstractNumId w:val="227"/>
  </w:num>
  <w:num w:numId="87">
    <w:abstractNumId w:val="226"/>
  </w:num>
  <w:num w:numId="88">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num>
  <w:num w:numId="98">
    <w:abstractNumId w:val="125"/>
  </w:num>
  <w:num w:numId="99">
    <w:abstractNumId w:val="142"/>
  </w:num>
  <w:num w:numId="100">
    <w:abstractNumId w:val="26"/>
  </w:num>
  <w:num w:numId="101">
    <w:abstractNumId w:val="112"/>
  </w:num>
  <w:num w:numId="102">
    <w:abstractNumId w:val="153"/>
  </w:num>
  <w:num w:numId="103">
    <w:abstractNumId w:val="97"/>
  </w:num>
  <w:num w:numId="104">
    <w:abstractNumId w:val="218"/>
  </w:num>
  <w:num w:numId="105">
    <w:abstractNumId w:val="128"/>
  </w:num>
  <w:num w:numId="106">
    <w:abstractNumId w:val="18"/>
  </w:num>
  <w:num w:numId="107">
    <w:abstractNumId w:val="64"/>
  </w:num>
  <w:num w:numId="108">
    <w:abstractNumId w:val="2"/>
  </w:num>
  <w:num w:numId="109">
    <w:abstractNumId w:val="8"/>
  </w:num>
  <w:num w:numId="110">
    <w:abstractNumId w:val="234"/>
  </w:num>
  <w:num w:numId="111">
    <w:abstractNumId w:val="33"/>
  </w:num>
  <w:num w:numId="112">
    <w:abstractNumId w:val="50"/>
  </w:num>
  <w:num w:numId="113">
    <w:abstractNumId w:val="229"/>
  </w:num>
  <w:num w:numId="114">
    <w:abstractNumId w:val="91"/>
  </w:num>
  <w:num w:numId="115">
    <w:abstractNumId w:val="77"/>
  </w:num>
  <w:num w:numId="116">
    <w:abstractNumId w:val="15"/>
  </w:num>
  <w:num w:numId="117">
    <w:abstractNumId w:val="148"/>
  </w:num>
  <w:num w:numId="118">
    <w:abstractNumId w:val="151"/>
  </w:num>
  <w:num w:numId="119">
    <w:abstractNumId w:val="200"/>
  </w:num>
  <w:num w:numId="120">
    <w:abstractNumId w:val="108"/>
  </w:num>
  <w:num w:numId="121">
    <w:abstractNumId w:val="109"/>
  </w:num>
  <w:num w:numId="122">
    <w:abstractNumId w:val="43"/>
  </w:num>
  <w:num w:numId="123">
    <w:abstractNumId w:val="217"/>
  </w:num>
  <w:num w:numId="124">
    <w:abstractNumId w:val="117"/>
  </w:num>
  <w:num w:numId="125">
    <w:abstractNumId w:val="188"/>
  </w:num>
  <w:num w:numId="126">
    <w:abstractNumId w:val="220"/>
  </w:num>
  <w:num w:numId="127">
    <w:abstractNumId w:val="69"/>
  </w:num>
  <w:num w:numId="128">
    <w:abstractNumId w:val="22"/>
  </w:num>
  <w:num w:numId="129">
    <w:abstractNumId w:val="94"/>
  </w:num>
  <w:num w:numId="130">
    <w:abstractNumId w:val="96"/>
  </w:num>
  <w:num w:numId="131">
    <w:abstractNumId w:val="57"/>
  </w:num>
  <w:num w:numId="132">
    <w:abstractNumId w:val="47"/>
  </w:num>
  <w:num w:numId="133">
    <w:abstractNumId w:val="63"/>
  </w:num>
  <w:num w:numId="134">
    <w:abstractNumId w:val="250"/>
  </w:num>
  <w:num w:numId="135">
    <w:abstractNumId w:val="186"/>
  </w:num>
  <w:num w:numId="136">
    <w:abstractNumId w:val="166"/>
  </w:num>
  <w:num w:numId="137">
    <w:abstractNumId w:val="52"/>
  </w:num>
  <w:num w:numId="138">
    <w:abstractNumId w:val="132"/>
  </w:num>
  <w:num w:numId="139">
    <w:abstractNumId w:val="164"/>
  </w:num>
  <w:num w:numId="140">
    <w:abstractNumId w:val="232"/>
  </w:num>
  <w:num w:numId="141">
    <w:abstractNumId w:val="197"/>
  </w:num>
  <w:num w:numId="142">
    <w:abstractNumId w:val="203"/>
  </w:num>
  <w:num w:numId="143">
    <w:abstractNumId w:val="56"/>
  </w:num>
  <w:num w:numId="144">
    <w:abstractNumId w:val="163"/>
  </w:num>
  <w:num w:numId="145">
    <w:abstractNumId w:val="131"/>
  </w:num>
  <w:num w:numId="146">
    <w:abstractNumId w:val="242"/>
  </w:num>
  <w:num w:numId="147">
    <w:abstractNumId w:val="71"/>
  </w:num>
  <w:num w:numId="148">
    <w:abstractNumId w:val="192"/>
  </w:num>
  <w:num w:numId="149">
    <w:abstractNumId w:val="178"/>
  </w:num>
  <w:num w:numId="150">
    <w:abstractNumId w:val="14"/>
  </w:num>
  <w:num w:numId="151">
    <w:abstractNumId w:val="74"/>
  </w:num>
  <w:num w:numId="152">
    <w:abstractNumId w:val="107"/>
  </w:num>
  <w:num w:numId="153">
    <w:abstractNumId w:val="86"/>
  </w:num>
  <w:num w:numId="154">
    <w:abstractNumId w:val="140"/>
  </w:num>
  <w:num w:numId="155">
    <w:abstractNumId w:val="114"/>
  </w:num>
  <w:num w:numId="156">
    <w:abstractNumId w:val="76"/>
  </w:num>
  <w:num w:numId="157">
    <w:abstractNumId w:val="99"/>
  </w:num>
  <w:num w:numId="158">
    <w:abstractNumId w:val="158"/>
  </w:num>
  <w:num w:numId="159">
    <w:abstractNumId w:val="58"/>
  </w:num>
  <w:num w:numId="160">
    <w:abstractNumId w:val="36"/>
  </w:num>
  <w:num w:numId="161">
    <w:abstractNumId w:val="233"/>
  </w:num>
  <w:num w:numId="162">
    <w:abstractNumId w:val="42"/>
  </w:num>
  <w:num w:numId="163">
    <w:abstractNumId w:val="25"/>
  </w:num>
  <w:num w:numId="164">
    <w:abstractNumId w:val="21"/>
  </w:num>
  <w:num w:numId="165">
    <w:abstractNumId w:val="138"/>
  </w:num>
  <w:num w:numId="166">
    <w:abstractNumId w:val="70"/>
  </w:num>
  <w:num w:numId="167">
    <w:abstractNumId w:val="11"/>
  </w:num>
  <w:num w:numId="168">
    <w:abstractNumId w:val="122"/>
  </w:num>
  <w:num w:numId="169">
    <w:abstractNumId w:val="179"/>
  </w:num>
  <w:num w:numId="170">
    <w:abstractNumId w:val="171"/>
  </w:num>
  <w:num w:numId="171">
    <w:abstractNumId w:val="193"/>
  </w:num>
  <w:num w:numId="172">
    <w:abstractNumId w:val="175"/>
  </w:num>
  <w:num w:numId="173">
    <w:abstractNumId w:val="87"/>
  </w:num>
  <w:num w:numId="174">
    <w:abstractNumId w:val="126"/>
  </w:num>
  <w:num w:numId="175">
    <w:abstractNumId w:val="225"/>
  </w:num>
  <w:num w:numId="176">
    <w:abstractNumId w:val="190"/>
  </w:num>
  <w:num w:numId="177">
    <w:abstractNumId w:val="102"/>
  </w:num>
  <w:num w:numId="178">
    <w:abstractNumId w:val="35"/>
  </w:num>
  <w:num w:numId="179">
    <w:abstractNumId w:val="209"/>
  </w:num>
  <w:num w:numId="180">
    <w:abstractNumId w:val="124"/>
  </w:num>
  <w:num w:numId="181">
    <w:abstractNumId w:val="31"/>
  </w:num>
  <w:num w:numId="182">
    <w:abstractNumId w:val="79"/>
  </w:num>
  <w:num w:numId="183">
    <w:abstractNumId w:val="160"/>
  </w:num>
  <w:num w:numId="184">
    <w:abstractNumId w:val="187"/>
  </w:num>
  <w:num w:numId="185">
    <w:abstractNumId w:val="244"/>
  </w:num>
  <w:num w:numId="186">
    <w:abstractNumId w:val="146"/>
  </w:num>
  <w:num w:numId="187">
    <w:abstractNumId w:val="85"/>
  </w:num>
  <w:num w:numId="188">
    <w:abstractNumId w:val="165"/>
  </w:num>
  <w:num w:numId="189">
    <w:abstractNumId w:val="60"/>
  </w:num>
  <w:num w:numId="190">
    <w:abstractNumId w:val="201"/>
  </w:num>
  <w:num w:numId="191">
    <w:abstractNumId w:val="16"/>
  </w:num>
  <w:num w:numId="192">
    <w:abstractNumId w:val="155"/>
  </w:num>
  <w:num w:numId="193">
    <w:abstractNumId w:val="106"/>
  </w:num>
  <w:num w:numId="194">
    <w:abstractNumId w:val="116"/>
  </w:num>
  <w:num w:numId="195">
    <w:abstractNumId w:val="238"/>
  </w:num>
  <w:num w:numId="196">
    <w:abstractNumId w:val="161"/>
  </w:num>
  <w:num w:numId="197">
    <w:abstractNumId w:val="12"/>
  </w:num>
  <w:num w:numId="198">
    <w:abstractNumId w:val="120"/>
  </w:num>
  <w:num w:numId="199">
    <w:abstractNumId w:val="231"/>
  </w:num>
  <w:num w:numId="200">
    <w:abstractNumId w:val="13"/>
  </w:num>
  <w:num w:numId="201">
    <w:abstractNumId w:val="55"/>
  </w:num>
  <w:num w:numId="202">
    <w:abstractNumId w:val="154"/>
  </w:num>
  <w:num w:numId="203">
    <w:abstractNumId w:val="134"/>
  </w:num>
  <w:num w:numId="204">
    <w:abstractNumId w:val="24"/>
  </w:num>
  <w:num w:numId="205">
    <w:abstractNumId w:val="184"/>
  </w:num>
  <w:num w:numId="206">
    <w:abstractNumId w:val="248"/>
  </w:num>
  <w:num w:numId="207">
    <w:abstractNumId w:val="177"/>
  </w:num>
  <w:num w:numId="208">
    <w:abstractNumId w:val="66"/>
  </w:num>
  <w:num w:numId="209">
    <w:abstractNumId w:val="212"/>
  </w:num>
  <w:num w:numId="210">
    <w:abstractNumId w:val="53"/>
  </w:num>
  <w:num w:numId="211">
    <w:abstractNumId w:val="144"/>
  </w:num>
  <w:num w:numId="212">
    <w:abstractNumId w:val="168"/>
  </w:num>
  <w:num w:numId="213">
    <w:abstractNumId w:val="7"/>
  </w:num>
  <w:num w:numId="214">
    <w:abstractNumId w:val="205"/>
  </w:num>
  <w:num w:numId="215">
    <w:abstractNumId w:val="251"/>
  </w:num>
  <w:num w:numId="216">
    <w:abstractNumId w:val="105"/>
  </w:num>
  <w:num w:numId="217">
    <w:abstractNumId w:val="189"/>
  </w:num>
  <w:num w:numId="218">
    <w:abstractNumId w:val="167"/>
  </w:num>
  <w:num w:numId="219">
    <w:abstractNumId w:val="240"/>
  </w:num>
  <w:num w:numId="220">
    <w:abstractNumId w:val="41"/>
  </w:num>
  <w:num w:numId="221">
    <w:abstractNumId w:val="137"/>
  </w:num>
  <w:num w:numId="222">
    <w:abstractNumId w:val="5"/>
  </w:num>
  <w:num w:numId="223">
    <w:abstractNumId w:val="62"/>
  </w:num>
  <w:num w:numId="224">
    <w:abstractNumId w:val="118"/>
  </w:num>
  <w:num w:numId="225">
    <w:abstractNumId w:val="173"/>
  </w:num>
  <w:num w:numId="226">
    <w:abstractNumId w:val="82"/>
  </w:num>
  <w:num w:numId="227">
    <w:abstractNumId w:val="23"/>
  </w:num>
  <w:num w:numId="228">
    <w:abstractNumId w:val="150"/>
  </w:num>
  <w:num w:numId="229">
    <w:abstractNumId w:val="110"/>
  </w:num>
  <w:num w:numId="230">
    <w:abstractNumId w:val="241"/>
  </w:num>
  <w:num w:numId="231">
    <w:abstractNumId w:val="121"/>
  </w:num>
  <w:num w:numId="232">
    <w:abstractNumId w:val="68"/>
  </w:num>
  <w:num w:numId="233">
    <w:abstractNumId w:val="34"/>
  </w:num>
  <w:num w:numId="234">
    <w:abstractNumId w:val="239"/>
  </w:num>
  <w:num w:numId="235">
    <w:abstractNumId w:val="206"/>
  </w:num>
  <w:num w:numId="236">
    <w:abstractNumId w:val="127"/>
  </w:num>
  <w:num w:numId="237">
    <w:abstractNumId w:val="73"/>
  </w:num>
  <w:num w:numId="238">
    <w:abstractNumId w:val="130"/>
  </w:num>
  <w:num w:numId="239">
    <w:abstractNumId w:val="237"/>
  </w:num>
  <w:num w:numId="240">
    <w:abstractNumId w:val="119"/>
  </w:num>
  <w:num w:numId="241">
    <w:abstractNumId w:val="245"/>
  </w:num>
  <w:num w:numId="242">
    <w:abstractNumId w:val="149"/>
  </w:num>
  <w:num w:numId="243">
    <w:abstractNumId w:val="176"/>
  </w:num>
  <w:num w:numId="244">
    <w:abstractNumId w:val="1"/>
  </w:num>
  <w:num w:numId="245">
    <w:abstractNumId w:val="152"/>
  </w:num>
  <w:num w:numId="246">
    <w:abstractNumId w:val="88"/>
  </w:num>
  <w:num w:numId="247">
    <w:abstractNumId w:val="104"/>
  </w:num>
  <w:num w:numId="248">
    <w:abstractNumId w:val="216"/>
  </w:num>
  <w:num w:numId="249">
    <w:abstractNumId w:val="32"/>
  </w:num>
  <w:num w:numId="250">
    <w:abstractNumId w:val="101"/>
  </w:num>
  <w:num w:numId="251">
    <w:abstractNumId w:val="141"/>
  </w:num>
  <w:num w:numId="252">
    <w:abstractNumId w:val="228"/>
  </w:num>
  <w:num w:numId="253">
    <w:abstractNumId w:val="145"/>
  </w:num>
  <w:num w:numId="254">
    <w:abstractNumId w:val="100"/>
  </w:num>
  <w:num w:numId="255">
    <w:abstractNumId w:val="103"/>
  </w:num>
  <w:num w:numId="256">
    <w:abstractNumId w:val="135"/>
  </w:num>
  <w:num w:numId="257">
    <w:abstractNumId w:val="198"/>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EC"/>
    <w:rsid w:val="00006DE8"/>
    <w:rsid w:val="00011222"/>
    <w:rsid w:val="000142F9"/>
    <w:rsid w:val="0001439A"/>
    <w:rsid w:val="0001598D"/>
    <w:rsid w:val="000170F6"/>
    <w:rsid w:val="00017A8A"/>
    <w:rsid w:val="00020808"/>
    <w:rsid w:val="00020BD0"/>
    <w:rsid w:val="00022646"/>
    <w:rsid w:val="000231D5"/>
    <w:rsid w:val="000319E0"/>
    <w:rsid w:val="0003307E"/>
    <w:rsid w:val="00034FA8"/>
    <w:rsid w:val="00037698"/>
    <w:rsid w:val="00040919"/>
    <w:rsid w:val="0004167B"/>
    <w:rsid w:val="0004682D"/>
    <w:rsid w:val="000471EC"/>
    <w:rsid w:val="000475D9"/>
    <w:rsid w:val="00054449"/>
    <w:rsid w:val="00055828"/>
    <w:rsid w:val="00055AD0"/>
    <w:rsid w:val="00055C5B"/>
    <w:rsid w:val="00055DC6"/>
    <w:rsid w:val="00060F94"/>
    <w:rsid w:val="00062808"/>
    <w:rsid w:val="000715DE"/>
    <w:rsid w:val="00071E18"/>
    <w:rsid w:val="000741C7"/>
    <w:rsid w:val="0007564E"/>
    <w:rsid w:val="000817D0"/>
    <w:rsid w:val="00081CEB"/>
    <w:rsid w:val="000827EE"/>
    <w:rsid w:val="00083141"/>
    <w:rsid w:val="000857FC"/>
    <w:rsid w:val="00087116"/>
    <w:rsid w:val="00087149"/>
    <w:rsid w:val="00090F6A"/>
    <w:rsid w:val="0009166D"/>
    <w:rsid w:val="00092B11"/>
    <w:rsid w:val="0009454E"/>
    <w:rsid w:val="000949A0"/>
    <w:rsid w:val="00095287"/>
    <w:rsid w:val="000A6A44"/>
    <w:rsid w:val="000B16C7"/>
    <w:rsid w:val="000B2B48"/>
    <w:rsid w:val="000B31E1"/>
    <w:rsid w:val="000C61C4"/>
    <w:rsid w:val="000C6CE6"/>
    <w:rsid w:val="000D09C4"/>
    <w:rsid w:val="000D2A43"/>
    <w:rsid w:val="000D2B57"/>
    <w:rsid w:val="000D2DEB"/>
    <w:rsid w:val="000D4526"/>
    <w:rsid w:val="000D47EA"/>
    <w:rsid w:val="000D61ED"/>
    <w:rsid w:val="000D78D6"/>
    <w:rsid w:val="000E07F3"/>
    <w:rsid w:val="000E6B39"/>
    <w:rsid w:val="000F6881"/>
    <w:rsid w:val="000F73E7"/>
    <w:rsid w:val="0010090A"/>
    <w:rsid w:val="001036F6"/>
    <w:rsid w:val="00113031"/>
    <w:rsid w:val="001172E3"/>
    <w:rsid w:val="0012305B"/>
    <w:rsid w:val="00124ED8"/>
    <w:rsid w:val="00126FF5"/>
    <w:rsid w:val="0013205E"/>
    <w:rsid w:val="0014153C"/>
    <w:rsid w:val="0014537E"/>
    <w:rsid w:val="00150340"/>
    <w:rsid w:val="00150B8C"/>
    <w:rsid w:val="001539DD"/>
    <w:rsid w:val="00156824"/>
    <w:rsid w:val="00157AF9"/>
    <w:rsid w:val="00157DD2"/>
    <w:rsid w:val="00161EB7"/>
    <w:rsid w:val="00162762"/>
    <w:rsid w:val="001733E1"/>
    <w:rsid w:val="0018142F"/>
    <w:rsid w:val="0018264B"/>
    <w:rsid w:val="0018296D"/>
    <w:rsid w:val="001832E8"/>
    <w:rsid w:val="001851C7"/>
    <w:rsid w:val="00185CDE"/>
    <w:rsid w:val="00190A7D"/>
    <w:rsid w:val="00191FBE"/>
    <w:rsid w:val="00192AEF"/>
    <w:rsid w:val="001A3E22"/>
    <w:rsid w:val="001A6AE0"/>
    <w:rsid w:val="001B35AC"/>
    <w:rsid w:val="001B3FB9"/>
    <w:rsid w:val="001B6E21"/>
    <w:rsid w:val="001C01FC"/>
    <w:rsid w:val="001C72BE"/>
    <w:rsid w:val="001C7BB3"/>
    <w:rsid w:val="001D4030"/>
    <w:rsid w:val="001D4926"/>
    <w:rsid w:val="001E1A0C"/>
    <w:rsid w:val="001E4C2A"/>
    <w:rsid w:val="001E5ACE"/>
    <w:rsid w:val="001E74A7"/>
    <w:rsid w:val="001F1DC8"/>
    <w:rsid w:val="001F4564"/>
    <w:rsid w:val="001F4CBE"/>
    <w:rsid w:val="001F6EDD"/>
    <w:rsid w:val="0020136B"/>
    <w:rsid w:val="00202EF1"/>
    <w:rsid w:val="00206307"/>
    <w:rsid w:val="00210EEB"/>
    <w:rsid w:val="002114FA"/>
    <w:rsid w:val="00211868"/>
    <w:rsid w:val="00211918"/>
    <w:rsid w:val="00214398"/>
    <w:rsid w:val="00214457"/>
    <w:rsid w:val="0021532A"/>
    <w:rsid w:val="00216BFC"/>
    <w:rsid w:val="002240F2"/>
    <w:rsid w:val="002250F3"/>
    <w:rsid w:val="00227388"/>
    <w:rsid w:val="00232B21"/>
    <w:rsid w:val="00243E5D"/>
    <w:rsid w:val="00246C5E"/>
    <w:rsid w:val="00246DA4"/>
    <w:rsid w:val="00253F5A"/>
    <w:rsid w:val="002546F4"/>
    <w:rsid w:val="00256392"/>
    <w:rsid w:val="00256A6B"/>
    <w:rsid w:val="0025720D"/>
    <w:rsid w:val="00260D80"/>
    <w:rsid w:val="002611D7"/>
    <w:rsid w:val="002624E8"/>
    <w:rsid w:val="00265E45"/>
    <w:rsid w:val="00266746"/>
    <w:rsid w:val="00267D7E"/>
    <w:rsid w:val="002709E7"/>
    <w:rsid w:val="00272987"/>
    <w:rsid w:val="00272F84"/>
    <w:rsid w:val="002735A6"/>
    <w:rsid w:val="00275754"/>
    <w:rsid w:val="0028019A"/>
    <w:rsid w:val="0028131E"/>
    <w:rsid w:val="00282FF8"/>
    <w:rsid w:val="002842B8"/>
    <w:rsid w:val="00285F18"/>
    <w:rsid w:val="00286E68"/>
    <w:rsid w:val="00297D4A"/>
    <w:rsid w:val="002A123A"/>
    <w:rsid w:val="002A4C46"/>
    <w:rsid w:val="002A5E43"/>
    <w:rsid w:val="002B0EB5"/>
    <w:rsid w:val="002B3030"/>
    <w:rsid w:val="002B5871"/>
    <w:rsid w:val="002B7D2A"/>
    <w:rsid w:val="002C1871"/>
    <w:rsid w:val="002C1FD3"/>
    <w:rsid w:val="002C2A54"/>
    <w:rsid w:val="002C2C88"/>
    <w:rsid w:val="002C34E1"/>
    <w:rsid w:val="002C34FD"/>
    <w:rsid w:val="002C44C6"/>
    <w:rsid w:val="002C4866"/>
    <w:rsid w:val="002C571E"/>
    <w:rsid w:val="002D4B64"/>
    <w:rsid w:val="002D6CEA"/>
    <w:rsid w:val="002E26B1"/>
    <w:rsid w:val="002E3FF7"/>
    <w:rsid w:val="002E52A5"/>
    <w:rsid w:val="002E654D"/>
    <w:rsid w:val="002E6918"/>
    <w:rsid w:val="002F1037"/>
    <w:rsid w:val="002F4209"/>
    <w:rsid w:val="0030303D"/>
    <w:rsid w:val="00303B2B"/>
    <w:rsid w:val="0030418F"/>
    <w:rsid w:val="00304A2E"/>
    <w:rsid w:val="003074A3"/>
    <w:rsid w:val="003106A8"/>
    <w:rsid w:val="003107C2"/>
    <w:rsid w:val="0031771B"/>
    <w:rsid w:val="00322DDF"/>
    <w:rsid w:val="00326F60"/>
    <w:rsid w:val="00332764"/>
    <w:rsid w:val="00333FBF"/>
    <w:rsid w:val="003448CC"/>
    <w:rsid w:val="00345BB6"/>
    <w:rsid w:val="00346FDA"/>
    <w:rsid w:val="00350743"/>
    <w:rsid w:val="003533CA"/>
    <w:rsid w:val="003542B2"/>
    <w:rsid w:val="003543FD"/>
    <w:rsid w:val="00355F48"/>
    <w:rsid w:val="00356466"/>
    <w:rsid w:val="0035665B"/>
    <w:rsid w:val="00357217"/>
    <w:rsid w:val="00360E71"/>
    <w:rsid w:val="0036365E"/>
    <w:rsid w:val="00367F9F"/>
    <w:rsid w:val="00373B1F"/>
    <w:rsid w:val="003754A4"/>
    <w:rsid w:val="0037580C"/>
    <w:rsid w:val="00375DAB"/>
    <w:rsid w:val="0038075D"/>
    <w:rsid w:val="00382486"/>
    <w:rsid w:val="003842C3"/>
    <w:rsid w:val="00384699"/>
    <w:rsid w:val="003865CD"/>
    <w:rsid w:val="0039033E"/>
    <w:rsid w:val="00395723"/>
    <w:rsid w:val="00396BA3"/>
    <w:rsid w:val="003A04DA"/>
    <w:rsid w:val="003A4CD4"/>
    <w:rsid w:val="003B1597"/>
    <w:rsid w:val="003C079B"/>
    <w:rsid w:val="003C2DB0"/>
    <w:rsid w:val="003C64A4"/>
    <w:rsid w:val="003C6885"/>
    <w:rsid w:val="003C7561"/>
    <w:rsid w:val="003D231D"/>
    <w:rsid w:val="003D4EEF"/>
    <w:rsid w:val="003D62B8"/>
    <w:rsid w:val="003D75DE"/>
    <w:rsid w:val="003D765B"/>
    <w:rsid w:val="003D7C9A"/>
    <w:rsid w:val="003E0546"/>
    <w:rsid w:val="003E0FA3"/>
    <w:rsid w:val="003E1D5C"/>
    <w:rsid w:val="003E250C"/>
    <w:rsid w:val="003E6032"/>
    <w:rsid w:val="003E63A4"/>
    <w:rsid w:val="003F10E1"/>
    <w:rsid w:val="003F1559"/>
    <w:rsid w:val="0040159B"/>
    <w:rsid w:val="00402650"/>
    <w:rsid w:val="004047C0"/>
    <w:rsid w:val="0040596B"/>
    <w:rsid w:val="00412711"/>
    <w:rsid w:val="00412913"/>
    <w:rsid w:val="00414722"/>
    <w:rsid w:val="00415B4B"/>
    <w:rsid w:val="00421F29"/>
    <w:rsid w:val="0042200C"/>
    <w:rsid w:val="004255AD"/>
    <w:rsid w:val="00426A95"/>
    <w:rsid w:val="0043012D"/>
    <w:rsid w:val="00431ABA"/>
    <w:rsid w:val="00432CD5"/>
    <w:rsid w:val="004332F0"/>
    <w:rsid w:val="00440A43"/>
    <w:rsid w:val="004443B6"/>
    <w:rsid w:val="0044596E"/>
    <w:rsid w:val="004525CB"/>
    <w:rsid w:val="004550AC"/>
    <w:rsid w:val="0045740D"/>
    <w:rsid w:val="00460FB5"/>
    <w:rsid w:val="004612F7"/>
    <w:rsid w:val="00466E24"/>
    <w:rsid w:val="00467049"/>
    <w:rsid w:val="00467FDF"/>
    <w:rsid w:val="00473767"/>
    <w:rsid w:val="00474C29"/>
    <w:rsid w:val="0047740A"/>
    <w:rsid w:val="00480114"/>
    <w:rsid w:val="00482AE3"/>
    <w:rsid w:val="00483EB1"/>
    <w:rsid w:val="00485DD4"/>
    <w:rsid w:val="00486824"/>
    <w:rsid w:val="00494578"/>
    <w:rsid w:val="004A0269"/>
    <w:rsid w:val="004A22A5"/>
    <w:rsid w:val="004A25B6"/>
    <w:rsid w:val="004A360B"/>
    <w:rsid w:val="004A4230"/>
    <w:rsid w:val="004A4617"/>
    <w:rsid w:val="004B0FB0"/>
    <w:rsid w:val="004B14EA"/>
    <w:rsid w:val="004B2360"/>
    <w:rsid w:val="004B2A8F"/>
    <w:rsid w:val="004B4F9F"/>
    <w:rsid w:val="004B57E6"/>
    <w:rsid w:val="004B702F"/>
    <w:rsid w:val="004C1064"/>
    <w:rsid w:val="004C45CA"/>
    <w:rsid w:val="004C4FC3"/>
    <w:rsid w:val="004D1923"/>
    <w:rsid w:val="004D1992"/>
    <w:rsid w:val="004D2AD8"/>
    <w:rsid w:val="004D396B"/>
    <w:rsid w:val="004D3D61"/>
    <w:rsid w:val="004D7026"/>
    <w:rsid w:val="004E0106"/>
    <w:rsid w:val="004E2158"/>
    <w:rsid w:val="004E3966"/>
    <w:rsid w:val="004F08E7"/>
    <w:rsid w:val="004F5B26"/>
    <w:rsid w:val="0050119B"/>
    <w:rsid w:val="005012AA"/>
    <w:rsid w:val="00507224"/>
    <w:rsid w:val="00510E2E"/>
    <w:rsid w:val="0051252A"/>
    <w:rsid w:val="0051466A"/>
    <w:rsid w:val="00515475"/>
    <w:rsid w:val="00517C3C"/>
    <w:rsid w:val="0052344A"/>
    <w:rsid w:val="005248C8"/>
    <w:rsid w:val="00524AAF"/>
    <w:rsid w:val="00534172"/>
    <w:rsid w:val="0053656B"/>
    <w:rsid w:val="00542430"/>
    <w:rsid w:val="00545263"/>
    <w:rsid w:val="005505B8"/>
    <w:rsid w:val="005514BF"/>
    <w:rsid w:val="00551C8D"/>
    <w:rsid w:val="00554F70"/>
    <w:rsid w:val="00562F14"/>
    <w:rsid w:val="00565271"/>
    <w:rsid w:val="005658B7"/>
    <w:rsid w:val="00565AAA"/>
    <w:rsid w:val="00566C04"/>
    <w:rsid w:val="005714C7"/>
    <w:rsid w:val="005739E3"/>
    <w:rsid w:val="00577A44"/>
    <w:rsid w:val="0058125C"/>
    <w:rsid w:val="00582F81"/>
    <w:rsid w:val="005833CB"/>
    <w:rsid w:val="005842DB"/>
    <w:rsid w:val="0058626D"/>
    <w:rsid w:val="00591144"/>
    <w:rsid w:val="0059258C"/>
    <w:rsid w:val="005973E0"/>
    <w:rsid w:val="00597C49"/>
    <w:rsid w:val="005A338E"/>
    <w:rsid w:val="005A7005"/>
    <w:rsid w:val="005B19F1"/>
    <w:rsid w:val="005B2928"/>
    <w:rsid w:val="005B6A4F"/>
    <w:rsid w:val="005C0363"/>
    <w:rsid w:val="005C6437"/>
    <w:rsid w:val="005D1D03"/>
    <w:rsid w:val="005D3AA8"/>
    <w:rsid w:val="005E1607"/>
    <w:rsid w:val="005E2A0A"/>
    <w:rsid w:val="005E2C7C"/>
    <w:rsid w:val="005E5597"/>
    <w:rsid w:val="005E61C3"/>
    <w:rsid w:val="005E7241"/>
    <w:rsid w:val="005F0347"/>
    <w:rsid w:val="005F0F4C"/>
    <w:rsid w:val="005F10AF"/>
    <w:rsid w:val="005F195B"/>
    <w:rsid w:val="005F2D1D"/>
    <w:rsid w:val="005F42A9"/>
    <w:rsid w:val="00600308"/>
    <w:rsid w:val="0060503A"/>
    <w:rsid w:val="0060504B"/>
    <w:rsid w:val="00614AE4"/>
    <w:rsid w:val="00615705"/>
    <w:rsid w:val="006161B7"/>
    <w:rsid w:val="00621AF1"/>
    <w:rsid w:val="00622ED2"/>
    <w:rsid w:val="00623047"/>
    <w:rsid w:val="0062381F"/>
    <w:rsid w:val="00625A64"/>
    <w:rsid w:val="00630A3D"/>
    <w:rsid w:val="00632F26"/>
    <w:rsid w:val="006362A4"/>
    <w:rsid w:val="00637737"/>
    <w:rsid w:val="00643244"/>
    <w:rsid w:val="00644A8B"/>
    <w:rsid w:val="006459CD"/>
    <w:rsid w:val="006464AE"/>
    <w:rsid w:val="00647063"/>
    <w:rsid w:val="006521B5"/>
    <w:rsid w:val="00654102"/>
    <w:rsid w:val="006638B9"/>
    <w:rsid w:val="00664C2F"/>
    <w:rsid w:val="00665B10"/>
    <w:rsid w:val="006709BD"/>
    <w:rsid w:val="00671386"/>
    <w:rsid w:val="0067227F"/>
    <w:rsid w:val="0067534F"/>
    <w:rsid w:val="00680903"/>
    <w:rsid w:val="006815BE"/>
    <w:rsid w:val="0068344B"/>
    <w:rsid w:val="00684120"/>
    <w:rsid w:val="00686A28"/>
    <w:rsid w:val="0068765C"/>
    <w:rsid w:val="006903BC"/>
    <w:rsid w:val="00694649"/>
    <w:rsid w:val="00694D7F"/>
    <w:rsid w:val="006A0516"/>
    <w:rsid w:val="006A0735"/>
    <w:rsid w:val="006B02EA"/>
    <w:rsid w:val="006B0315"/>
    <w:rsid w:val="006B5C1A"/>
    <w:rsid w:val="006C1FD5"/>
    <w:rsid w:val="006C7679"/>
    <w:rsid w:val="006C7748"/>
    <w:rsid w:val="006D1056"/>
    <w:rsid w:val="006D1D9F"/>
    <w:rsid w:val="006D321D"/>
    <w:rsid w:val="006D335D"/>
    <w:rsid w:val="006D449F"/>
    <w:rsid w:val="006D4DA8"/>
    <w:rsid w:val="006E0326"/>
    <w:rsid w:val="006E1400"/>
    <w:rsid w:val="006E30C2"/>
    <w:rsid w:val="006E68BB"/>
    <w:rsid w:val="006F184F"/>
    <w:rsid w:val="006F296D"/>
    <w:rsid w:val="006F40F6"/>
    <w:rsid w:val="006F475B"/>
    <w:rsid w:val="006F6A45"/>
    <w:rsid w:val="0070246B"/>
    <w:rsid w:val="0070274D"/>
    <w:rsid w:val="00702D6F"/>
    <w:rsid w:val="00702E71"/>
    <w:rsid w:val="00702EAF"/>
    <w:rsid w:val="00705008"/>
    <w:rsid w:val="007055ED"/>
    <w:rsid w:val="00720153"/>
    <w:rsid w:val="007265F2"/>
    <w:rsid w:val="00730FEA"/>
    <w:rsid w:val="0073243C"/>
    <w:rsid w:val="00733C10"/>
    <w:rsid w:val="00734A61"/>
    <w:rsid w:val="00735E1E"/>
    <w:rsid w:val="00736746"/>
    <w:rsid w:val="00740D80"/>
    <w:rsid w:val="007417F7"/>
    <w:rsid w:val="00743BCD"/>
    <w:rsid w:val="00746430"/>
    <w:rsid w:val="007501D6"/>
    <w:rsid w:val="00750837"/>
    <w:rsid w:val="007540E3"/>
    <w:rsid w:val="00757768"/>
    <w:rsid w:val="00764D78"/>
    <w:rsid w:val="007661CA"/>
    <w:rsid w:val="00770F22"/>
    <w:rsid w:val="00771008"/>
    <w:rsid w:val="00772996"/>
    <w:rsid w:val="00776CA7"/>
    <w:rsid w:val="00777657"/>
    <w:rsid w:val="00781800"/>
    <w:rsid w:val="00785177"/>
    <w:rsid w:val="00785D82"/>
    <w:rsid w:val="00786C39"/>
    <w:rsid w:val="00790997"/>
    <w:rsid w:val="00790EB6"/>
    <w:rsid w:val="007927D6"/>
    <w:rsid w:val="007930F4"/>
    <w:rsid w:val="00793FB5"/>
    <w:rsid w:val="00795510"/>
    <w:rsid w:val="0079643E"/>
    <w:rsid w:val="00796929"/>
    <w:rsid w:val="00796F42"/>
    <w:rsid w:val="007A18FB"/>
    <w:rsid w:val="007A328F"/>
    <w:rsid w:val="007B132C"/>
    <w:rsid w:val="007B29F5"/>
    <w:rsid w:val="007B31EB"/>
    <w:rsid w:val="007B3277"/>
    <w:rsid w:val="007B3A5B"/>
    <w:rsid w:val="007B4AF0"/>
    <w:rsid w:val="007C15C9"/>
    <w:rsid w:val="007C2B8F"/>
    <w:rsid w:val="007C32AF"/>
    <w:rsid w:val="007C3AC4"/>
    <w:rsid w:val="007C6A2C"/>
    <w:rsid w:val="007E6968"/>
    <w:rsid w:val="007E7888"/>
    <w:rsid w:val="007F17A3"/>
    <w:rsid w:val="007F40E0"/>
    <w:rsid w:val="00802A5B"/>
    <w:rsid w:val="00803784"/>
    <w:rsid w:val="008039D8"/>
    <w:rsid w:val="00804052"/>
    <w:rsid w:val="0080429D"/>
    <w:rsid w:val="00811A47"/>
    <w:rsid w:val="00816644"/>
    <w:rsid w:val="00820E8E"/>
    <w:rsid w:val="00832769"/>
    <w:rsid w:val="008331F3"/>
    <w:rsid w:val="00837A42"/>
    <w:rsid w:val="00840B8F"/>
    <w:rsid w:val="008432B6"/>
    <w:rsid w:val="00846520"/>
    <w:rsid w:val="008527EE"/>
    <w:rsid w:val="00853851"/>
    <w:rsid w:val="00855A49"/>
    <w:rsid w:val="00857B78"/>
    <w:rsid w:val="00861A06"/>
    <w:rsid w:val="00864247"/>
    <w:rsid w:val="008658C2"/>
    <w:rsid w:val="0086596D"/>
    <w:rsid w:val="00865A3B"/>
    <w:rsid w:val="00867E92"/>
    <w:rsid w:val="00870E72"/>
    <w:rsid w:val="00871799"/>
    <w:rsid w:val="008725AD"/>
    <w:rsid w:val="0087385C"/>
    <w:rsid w:val="00873D75"/>
    <w:rsid w:val="00874540"/>
    <w:rsid w:val="0087454E"/>
    <w:rsid w:val="00874AA3"/>
    <w:rsid w:val="008754C3"/>
    <w:rsid w:val="008759B7"/>
    <w:rsid w:val="008772A0"/>
    <w:rsid w:val="0088039F"/>
    <w:rsid w:val="00880A36"/>
    <w:rsid w:val="0088104E"/>
    <w:rsid w:val="00881EF8"/>
    <w:rsid w:val="00882CE1"/>
    <w:rsid w:val="008838D8"/>
    <w:rsid w:val="00885026"/>
    <w:rsid w:val="00885F32"/>
    <w:rsid w:val="00886DBD"/>
    <w:rsid w:val="00886F3C"/>
    <w:rsid w:val="008877C0"/>
    <w:rsid w:val="00894522"/>
    <w:rsid w:val="00895B1B"/>
    <w:rsid w:val="008A4FBE"/>
    <w:rsid w:val="008A5BED"/>
    <w:rsid w:val="008A78DA"/>
    <w:rsid w:val="008A7E2F"/>
    <w:rsid w:val="008B092D"/>
    <w:rsid w:val="008B63DB"/>
    <w:rsid w:val="008C2862"/>
    <w:rsid w:val="008C2AD6"/>
    <w:rsid w:val="008C330D"/>
    <w:rsid w:val="008C3E2C"/>
    <w:rsid w:val="008C5006"/>
    <w:rsid w:val="008D06D2"/>
    <w:rsid w:val="008D357B"/>
    <w:rsid w:val="008D5026"/>
    <w:rsid w:val="008D5753"/>
    <w:rsid w:val="008E22C8"/>
    <w:rsid w:val="008E3464"/>
    <w:rsid w:val="008E41DF"/>
    <w:rsid w:val="008E454C"/>
    <w:rsid w:val="008E52E1"/>
    <w:rsid w:val="008F345A"/>
    <w:rsid w:val="008F36D5"/>
    <w:rsid w:val="008F3878"/>
    <w:rsid w:val="008F3DC7"/>
    <w:rsid w:val="008F426C"/>
    <w:rsid w:val="008F4494"/>
    <w:rsid w:val="008F5161"/>
    <w:rsid w:val="008F5CE5"/>
    <w:rsid w:val="00900D42"/>
    <w:rsid w:val="009049A9"/>
    <w:rsid w:val="00905201"/>
    <w:rsid w:val="009134D3"/>
    <w:rsid w:val="00914EBB"/>
    <w:rsid w:val="00924F33"/>
    <w:rsid w:val="00925A96"/>
    <w:rsid w:val="00930385"/>
    <w:rsid w:val="009337F8"/>
    <w:rsid w:val="009347AC"/>
    <w:rsid w:val="00941301"/>
    <w:rsid w:val="0094279E"/>
    <w:rsid w:val="009431DB"/>
    <w:rsid w:val="0094366C"/>
    <w:rsid w:val="00944AAB"/>
    <w:rsid w:val="00944E3B"/>
    <w:rsid w:val="009454F3"/>
    <w:rsid w:val="009471D7"/>
    <w:rsid w:val="009473EF"/>
    <w:rsid w:val="00947C32"/>
    <w:rsid w:val="009506BB"/>
    <w:rsid w:val="00950F97"/>
    <w:rsid w:val="00951C5B"/>
    <w:rsid w:val="00953A79"/>
    <w:rsid w:val="00960349"/>
    <w:rsid w:val="00960C3B"/>
    <w:rsid w:val="009639F3"/>
    <w:rsid w:val="009703B2"/>
    <w:rsid w:val="0097109B"/>
    <w:rsid w:val="009715DE"/>
    <w:rsid w:val="00983B45"/>
    <w:rsid w:val="00997EC4"/>
    <w:rsid w:val="009A03B8"/>
    <w:rsid w:val="009A4499"/>
    <w:rsid w:val="009A69D5"/>
    <w:rsid w:val="009A6B81"/>
    <w:rsid w:val="009A742A"/>
    <w:rsid w:val="009B000D"/>
    <w:rsid w:val="009B0E72"/>
    <w:rsid w:val="009B5A0B"/>
    <w:rsid w:val="009C3200"/>
    <w:rsid w:val="009C4AB9"/>
    <w:rsid w:val="009C5ECA"/>
    <w:rsid w:val="009D1237"/>
    <w:rsid w:val="009D1875"/>
    <w:rsid w:val="009D2204"/>
    <w:rsid w:val="009D3D98"/>
    <w:rsid w:val="009D7587"/>
    <w:rsid w:val="009E7159"/>
    <w:rsid w:val="009F17AE"/>
    <w:rsid w:val="009F2599"/>
    <w:rsid w:val="009F4EAA"/>
    <w:rsid w:val="009F5A25"/>
    <w:rsid w:val="009F6152"/>
    <w:rsid w:val="00A04A17"/>
    <w:rsid w:val="00A05156"/>
    <w:rsid w:val="00A12338"/>
    <w:rsid w:val="00A1248A"/>
    <w:rsid w:val="00A12FE0"/>
    <w:rsid w:val="00A16073"/>
    <w:rsid w:val="00A1722C"/>
    <w:rsid w:val="00A22D9B"/>
    <w:rsid w:val="00A25339"/>
    <w:rsid w:val="00A26A46"/>
    <w:rsid w:val="00A27B4E"/>
    <w:rsid w:val="00A27D5D"/>
    <w:rsid w:val="00A3095D"/>
    <w:rsid w:val="00A32E16"/>
    <w:rsid w:val="00A33A9A"/>
    <w:rsid w:val="00A441C5"/>
    <w:rsid w:val="00A52338"/>
    <w:rsid w:val="00A536A5"/>
    <w:rsid w:val="00A5679B"/>
    <w:rsid w:val="00A630E4"/>
    <w:rsid w:val="00A64496"/>
    <w:rsid w:val="00A65B26"/>
    <w:rsid w:val="00A71028"/>
    <w:rsid w:val="00A71804"/>
    <w:rsid w:val="00A742EC"/>
    <w:rsid w:val="00A76CB0"/>
    <w:rsid w:val="00A7799C"/>
    <w:rsid w:val="00A80AEC"/>
    <w:rsid w:val="00A84427"/>
    <w:rsid w:val="00A86895"/>
    <w:rsid w:val="00A96E9C"/>
    <w:rsid w:val="00A972FE"/>
    <w:rsid w:val="00AA0FFD"/>
    <w:rsid w:val="00AA75C6"/>
    <w:rsid w:val="00AB06E3"/>
    <w:rsid w:val="00AB27E4"/>
    <w:rsid w:val="00AB485D"/>
    <w:rsid w:val="00AB79AB"/>
    <w:rsid w:val="00AC34C9"/>
    <w:rsid w:val="00AC3CE8"/>
    <w:rsid w:val="00AC4E8A"/>
    <w:rsid w:val="00AD6142"/>
    <w:rsid w:val="00AD6606"/>
    <w:rsid w:val="00AE3C61"/>
    <w:rsid w:val="00AE46E2"/>
    <w:rsid w:val="00AE5B00"/>
    <w:rsid w:val="00AF13B4"/>
    <w:rsid w:val="00AF1916"/>
    <w:rsid w:val="00AF73B7"/>
    <w:rsid w:val="00B05810"/>
    <w:rsid w:val="00B074A5"/>
    <w:rsid w:val="00B108B3"/>
    <w:rsid w:val="00B21873"/>
    <w:rsid w:val="00B24D65"/>
    <w:rsid w:val="00B2602E"/>
    <w:rsid w:val="00B31001"/>
    <w:rsid w:val="00B33D65"/>
    <w:rsid w:val="00B340C9"/>
    <w:rsid w:val="00B347AD"/>
    <w:rsid w:val="00B42FFE"/>
    <w:rsid w:val="00B433DF"/>
    <w:rsid w:val="00B563C9"/>
    <w:rsid w:val="00B6236D"/>
    <w:rsid w:val="00B6377C"/>
    <w:rsid w:val="00B648D8"/>
    <w:rsid w:val="00B64DE0"/>
    <w:rsid w:val="00B65426"/>
    <w:rsid w:val="00B663D7"/>
    <w:rsid w:val="00B6665A"/>
    <w:rsid w:val="00B704BF"/>
    <w:rsid w:val="00B727D4"/>
    <w:rsid w:val="00B765F3"/>
    <w:rsid w:val="00B81623"/>
    <w:rsid w:val="00B83C87"/>
    <w:rsid w:val="00B84BA7"/>
    <w:rsid w:val="00B8536F"/>
    <w:rsid w:val="00B9181D"/>
    <w:rsid w:val="00B96B0C"/>
    <w:rsid w:val="00B96F38"/>
    <w:rsid w:val="00BA2D69"/>
    <w:rsid w:val="00BA5BFF"/>
    <w:rsid w:val="00BB0911"/>
    <w:rsid w:val="00BB2A5F"/>
    <w:rsid w:val="00BB2EED"/>
    <w:rsid w:val="00BB2F73"/>
    <w:rsid w:val="00BB5536"/>
    <w:rsid w:val="00BC14FD"/>
    <w:rsid w:val="00BC19C8"/>
    <w:rsid w:val="00BC3022"/>
    <w:rsid w:val="00BD197E"/>
    <w:rsid w:val="00BD2E2C"/>
    <w:rsid w:val="00BE0674"/>
    <w:rsid w:val="00BE1015"/>
    <w:rsid w:val="00BE25C3"/>
    <w:rsid w:val="00BE57B6"/>
    <w:rsid w:val="00BE5F26"/>
    <w:rsid w:val="00BE785E"/>
    <w:rsid w:val="00BF0502"/>
    <w:rsid w:val="00BF1BBA"/>
    <w:rsid w:val="00BF4639"/>
    <w:rsid w:val="00BF55A2"/>
    <w:rsid w:val="00C01C2A"/>
    <w:rsid w:val="00C05AE1"/>
    <w:rsid w:val="00C071C9"/>
    <w:rsid w:val="00C139D9"/>
    <w:rsid w:val="00C24592"/>
    <w:rsid w:val="00C2621A"/>
    <w:rsid w:val="00C309F0"/>
    <w:rsid w:val="00C30A96"/>
    <w:rsid w:val="00C323D5"/>
    <w:rsid w:val="00C425FC"/>
    <w:rsid w:val="00C448AE"/>
    <w:rsid w:val="00C45B1D"/>
    <w:rsid w:val="00C4777E"/>
    <w:rsid w:val="00C55609"/>
    <w:rsid w:val="00C556E4"/>
    <w:rsid w:val="00C61BD8"/>
    <w:rsid w:val="00C624B7"/>
    <w:rsid w:val="00C645C0"/>
    <w:rsid w:val="00C64A1C"/>
    <w:rsid w:val="00C65709"/>
    <w:rsid w:val="00C7212A"/>
    <w:rsid w:val="00C7243E"/>
    <w:rsid w:val="00C7245F"/>
    <w:rsid w:val="00C73C0B"/>
    <w:rsid w:val="00C743BD"/>
    <w:rsid w:val="00C7477F"/>
    <w:rsid w:val="00C74B74"/>
    <w:rsid w:val="00C807E9"/>
    <w:rsid w:val="00C81F57"/>
    <w:rsid w:val="00C836E0"/>
    <w:rsid w:val="00C86BCD"/>
    <w:rsid w:val="00C8736F"/>
    <w:rsid w:val="00C906B5"/>
    <w:rsid w:val="00C92EC8"/>
    <w:rsid w:val="00C9458F"/>
    <w:rsid w:val="00C94BB4"/>
    <w:rsid w:val="00C94F1D"/>
    <w:rsid w:val="00C96820"/>
    <w:rsid w:val="00C972DD"/>
    <w:rsid w:val="00CA0E5A"/>
    <w:rsid w:val="00CA2E6A"/>
    <w:rsid w:val="00CA3762"/>
    <w:rsid w:val="00CA4499"/>
    <w:rsid w:val="00CA4DFF"/>
    <w:rsid w:val="00CA6950"/>
    <w:rsid w:val="00CA6FDE"/>
    <w:rsid w:val="00CB7226"/>
    <w:rsid w:val="00CB783A"/>
    <w:rsid w:val="00CC253C"/>
    <w:rsid w:val="00CC2D88"/>
    <w:rsid w:val="00CC2EC7"/>
    <w:rsid w:val="00CC391A"/>
    <w:rsid w:val="00CC4C38"/>
    <w:rsid w:val="00CC4D04"/>
    <w:rsid w:val="00CD21F0"/>
    <w:rsid w:val="00CD2E38"/>
    <w:rsid w:val="00CD4236"/>
    <w:rsid w:val="00CD482A"/>
    <w:rsid w:val="00CD69DB"/>
    <w:rsid w:val="00CE12B5"/>
    <w:rsid w:val="00CE17E8"/>
    <w:rsid w:val="00CE2255"/>
    <w:rsid w:val="00CE298A"/>
    <w:rsid w:val="00CE3090"/>
    <w:rsid w:val="00CE663A"/>
    <w:rsid w:val="00CF2E4F"/>
    <w:rsid w:val="00CF31ED"/>
    <w:rsid w:val="00CF3AFC"/>
    <w:rsid w:val="00CF4D11"/>
    <w:rsid w:val="00CF5C6E"/>
    <w:rsid w:val="00D0107E"/>
    <w:rsid w:val="00D03D37"/>
    <w:rsid w:val="00D07491"/>
    <w:rsid w:val="00D100B1"/>
    <w:rsid w:val="00D139D5"/>
    <w:rsid w:val="00D14B34"/>
    <w:rsid w:val="00D15310"/>
    <w:rsid w:val="00D17027"/>
    <w:rsid w:val="00D179D9"/>
    <w:rsid w:val="00D20EEF"/>
    <w:rsid w:val="00D225F3"/>
    <w:rsid w:val="00D25874"/>
    <w:rsid w:val="00D35B09"/>
    <w:rsid w:val="00D40086"/>
    <w:rsid w:val="00D40FEE"/>
    <w:rsid w:val="00D42A9B"/>
    <w:rsid w:val="00D44F14"/>
    <w:rsid w:val="00D454F9"/>
    <w:rsid w:val="00D45619"/>
    <w:rsid w:val="00D467CD"/>
    <w:rsid w:val="00D5114F"/>
    <w:rsid w:val="00D53266"/>
    <w:rsid w:val="00D56BC4"/>
    <w:rsid w:val="00D5716E"/>
    <w:rsid w:val="00D61A30"/>
    <w:rsid w:val="00D62A27"/>
    <w:rsid w:val="00D62EEE"/>
    <w:rsid w:val="00D63999"/>
    <w:rsid w:val="00D64973"/>
    <w:rsid w:val="00D64BC5"/>
    <w:rsid w:val="00D66300"/>
    <w:rsid w:val="00D6694C"/>
    <w:rsid w:val="00D673DE"/>
    <w:rsid w:val="00D746FE"/>
    <w:rsid w:val="00D74D14"/>
    <w:rsid w:val="00D77411"/>
    <w:rsid w:val="00D820F7"/>
    <w:rsid w:val="00D839D5"/>
    <w:rsid w:val="00D8423C"/>
    <w:rsid w:val="00D8531C"/>
    <w:rsid w:val="00D856E3"/>
    <w:rsid w:val="00D85789"/>
    <w:rsid w:val="00D86A63"/>
    <w:rsid w:val="00D93E72"/>
    <w:rsid w:val="00D9425B"/>
    <w:rsid w:val="00D95AD0"/>
    <w:rsid w:val="00DA1AC0"/>
    <w:rsid w:val="00DA629E"/>
    <w:rsid w:val="00DA6A40"/>
    <w:rsid w:val="00DB5BCE"/>
    <w:rsid w:val="00DB61F7"/>
    <w:rsid w:val="00DB786F"/>
    <w:rsid w:val="00DC33FE"/>
    <w:rsid w:val="00DD5ED8"/>
    <w:rsid w:val="00DD61C8"/>
    <w:rsid w:val="00DD62A4"/>
    <w:rsid w:val="00DE0307"/>
    <w:rsid w:val="00DE0A7F"/>
    <w:rsid w:val="00DE41C8"/>
    <w:rsid w:val="00DE6DC5"/>
    <w:rsid w:val="00DF32DF"/>
    <w:rsid w:val="00DF361D"/>
    <w:rsid w:val="00DF6880"/>
    <w:rsid w:val="00E00B46"/>
    <w:rsid w:val="00E0448E"/>
    <w:rsid w:val="00E060CF"/>
    <w:rsid w:val="00E1170C"/>
    <w:rsid w:val="00E12E59"/>
    <w:rsid w:val="00E2044B"/>
    <w:rsid w:val="00E224FB"/>
    <w:rsid w:val="00E248EF"/>
    <w:rsid w:val="00E3450D"/>
    <w:rsid w:val="00E360EB"/>
    <w:rsid w:val="00E365F7"/>
    <w:rsid w:val="00E42019"/>
    <w:rsid w:val="00E52A33"/>
    <w:rsid w:val="00E53125"/>
    <w:rsid w:val="00E53DA9"/>
    <w:rsid w:val="00E55E7C"/>
    <w:rsid w:val="00E6049F"/>
    <w:rsid w:val="00E713BC"/>
    <w:rsid w:val="00E71BE9"/>
    <w:rsid w:val="00E72E24"/>
    <w:rsid w:val="00E77A26"/>
    <w:rsid w:val="00E818EF"/>
    <w:rsid w:val="00E82419"/>
    <w:rsid w:val="00E83C9D"/>
    <w:rsid w:val="00E844FC"/>
    <w:rsid w:val="00E916AF"/>
    <w:rsid w:val="00E92B2E"/>
    <w:rsid w:val="00E942CC"/>
    <w:rsid w:val="00E944D4"/>
    <w:rsid w:val="00E97CAF"/>
    <w:rsid w:val="00EA01E5"/>
    <w:rsid w:val="00EB152B"/>
    <w:rsid w:val="00EB2CFD"/>
    <w:rsid w:val="00EB5BA1"/>
    <w:rsid w:val="00EB7C53"/>
    <w:rsid w:val="00EC16E3"/>
    <w:rsid w:val="00EC43D6"/>
    <w:rsid w:val="00EC4FAA"/>
    <w:rsid w:val="00EC590D"/>
    <w:rsid w:val="00ED3B0C"/>
    <w:rsid w:val="00ED5C0A"/>
    <w:rsid w:val="00ED6FF6"/>
    <w:rsid w:val="00EE08AC"/>
    <w:rsid w:val="00EE3A16"/>
    <w:rsid w:val="00EE4E76"/>
    <w:rsid w:val="00EE5A49"/>
    <w:rsid w:val="00EE5DB8"/>
    <w:rsid w:val="00EF2F12"/>
    <w:rsid w:val="00EF3691"/>
    <w:rsid w:val="00EF7C2C"/>
    <w:rsid w:val="00F001B9"/>
    <w:rsid w:val="00F03D4F"/>
    <w:rsid w:val="00F05162"/>
    <w:rsid w:val="00F07296"/>
    <w:rsid w:val="00F07555"/>
    <w:rsid w:val="00F0771B"/>
    <w:rsid w:val="00F10E87"/>
    <w:rsid w:val="00F11097"/>
    <w:rsid w:val="00F11CF8"/>
    <w:rsid w:val="00F13E7D"/>
    <w:rsid w:val="00F140E9"/>
    <w:rsid w:val="00F1668B"/>
    <w:rsid w:val="00F170E1"/>
    <w:rsid w:val="00F22EC3"/>
    <w:rsid w:val="00F3046F"/>
    <w:rsid w:val="00F31E2A"/>
    <w:rsid w:val="00F32675"/>
    <w:rsid w:val="00F36ACE"/>
    <w:rsid w:val="00F405C8"/>
    <w:rsid w:val="00F40A4A"/>
    <w:rsid w:val="00F430F6"/>
    <w:rsid w:val="00F4570B"/>
    <w:rsid w:val="00F520AE"/>
    <w:rsid w:val="00F60625"/>
    <w:rsid w:val="00F6114A"/>
    <w:rsid w:val="00F64907"/>
    <w:rsid w:val="00F65E2F"/>
    <w:rsid w:val="00F706C1"/>
    <w:rsid w:val="00F71025"/>
    <w:rsid w:val="00F72A6F"/>
    <w:rsid w:val="00F732DF"/>
    <w:rsid w:val="00F73D1E"/>
    <w:rsid w:val="00F75247"/>
    <w:rsid w:val="00F77D67"/>
    <w:rsid w:val="00F80204"/>
    <w:rsid w:val="00F8336A"/>
    <w:rsid w:val="00F83775"/>
    <w:rsid w:val="00F86273"/>
    <w:rsid w:val="00F91A1A"/>
    <w:rsid w:val="00F93313"/>
    <w:rsid w:val="00F94505"/>
    <w:rsid w:val="00F979AB"/>
    <w:rsid w:val="00FA1D5F"/>
    <w:rsid w:val="00FA2419"/>
    <w:rsid w:val="00FA346A"/>
    <w:rsid w:val="00FA7442"/>
    <w:rsid w:val="00FB011E"/>
    <w:rsid w:val="00FB10A5"/>
    <w:rsid w:val="00FB5A14"/>
    <w:rsid w:val="00FC0C52"/>
    <w:rsid w:val="00FC4984"/>
    <w:rsid w:val="00FC555C"/>
    <w:rsid w:val="00FC62B3"/>
    <w:rsid w:val="00FD7C71"/>
    <w:rsid w:val="00FE2D92"/>
    <w:rsid w:val="00FE4F19"/>
    <w:rsid w:val="00FF0B62"/>
    <w:rsid w:val="00FF1D8A"/>
    <w:rsid w:val="00FF7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C4483"/>
  <w15:docId w15:val="{28ABF9CB-F9A3-43AB-B1B3-53ECE3FD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7"/>
    <w:rPr>
      <w:sz w:val="22"/>
      <w:lang w:val="en-US" w:eastAsia="en-US"/>
    </w:rPr>
  </w:style>
  <w:style w:type="paragraph" w:styleId="Heading1">
    <w:name w:val="heading 1"/>
    <w:basedOn w:val="Normal"/>
    <w:next w:val="Normal"/>
    <w:link w:val="Heading1Char"/>
    <w:qFormat/>
    <w:rsid w:val="00BE1015"/>
    <w:pPr>
      <w:keepNext/>
      <w:overflowPunct w:val="0"/>
      <w:autoSpaceDE w:val="0"/>
      <w:autoSpaceDN w:val="0"/>
      <w:adjustRightInd w:val="0"/>
      <w:textAlignment w:val="baseline"/>
      <w:outlineLvl w:val="0"/>
    </w:pPr>
    <w:rPr>
      <w:b/>
      <w:caps/>
      <w:u w:val="single"/>
      <w:lang w:val="en-GB"/>
    </w:rPr>
  </w:style>
  <w:style w:type="paragraph" w:styleId="Heading2">
    <w:name w:val="heading 2"/>
    <w:basedOn w:val="Normal"/>
    <w:next w:val="Normal"/>
    <w:link w:val="Heading2Char"/>
    <w:qFormat/>
    <w:rsid w:val="00D35B09"/>
    <w:pPr>
      <w:keepNext/>
      <w:outlineLvl w:val="1"/>
    </w:pPr>
    <w:rPr>
      <w:b/>
      <w:caps/>
      <w:lang w:val="en-AU"/>
    </w:rPr>
  </w:style>
  <w:style w:type="paragraph" w:styleId="Heading3">
    <w:name w:val="heading 3"/>
    <w:basedOn w:val="Normal"/>
    <w:next w:val="Normal"/>
    <w:link w:val="Heading3Char"/>
    <w:qFormat/>
    <w:rsid w:val="00776CA7"/>
    <w:pPr>
      <w:keepNext/>
      <w:outlineLvl w:val="2"/>
    </w:pPr>
    <w:rPr>
      <w:b/>
      <w:i/>
      <w:smallCaps/>
    </w:rPr>
  </w:style>
  <w:style w:type="paragraph" w:styleId="Heading4">
    <w:name w:val="heading 4"/>
    <w:basedOn w:val="Normal"/>
    <w:next w:val="Normal"/>
    <w:qFormat/>
    <w:rsid w:val="008B63DB"/>
    <w:pPr>
      <w:keepNext/>
      <w:ind w:left="720"/>
      <w:jc w:val="both"/>
      <w:outlineLvl w:val="3"/>
    </w:pPr>
    <w:rPr>
      <w:b/>
      <w:i/>
      <w:smallCaps/>
      <w:szCs w:val="24"/>
      <w:lang w:val="en-AU"/>
    </w:rPr>
  </w:style>
  <w:style w:type="paragraph" w:styleId="Heading5">
    <w:name w:val="heading 5"/>
    <w:basedOn w:val="Normal"/>
    <w:next w:val="Normal"/>
    <w:qFormat/>
    <w:rsid w:val="00E53125"/>
    <w:pPr>
      <w:keepNext/>
      <w:ind w:left="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BodyText">
    <w:name w:val="Body Text"/>
    <w:basedOn w:val="Normal"/>
    <w:pPr>
      <w:overflowPunct w:val="0"/>
      <w:autoSpaceDE w:val="0"/>
      <w:autoSpaceDN w:val="0"/>
      <w:adjustRightInd w:val="0"/>
      <w:textAlignment w:val="baseline"/>
    </w:pPr>
    <w:rPr>
      <w:lang w:val="en-GB"/>
    </w:rPr>
  </w:style>
  <w:style w:type="paragraph" w:customStyle="1" w:styleId="p1">
    <w:name w:val="p1"/>
    <w:basedOn w:val="Normal"/>
    <w:pPr>
      <w:tabs>
        <w:tab w:val="left" w:pos="720"/>
      </w:tabs>
      <w:overflowPunct w:val="0"/>
      <w:autoSpaceDE w:val="0"/>
      <w:autoSpaceDN w:val="0"/>
      <w:adjustRightInd w:val="0"/>
      <w:spacing w:line="240" w:lineRule="atLeast"/>
      <w:textAlignment w:val="baseline"/>
    </w:pPr>
    <w:rPr>
      <w:rFonts w:ascii="Times" w:hAnsi="Times"/>
      <w:sz w:val="24"/>
    </w:rPr>
  </w:style>
  <w:style w:type="paragraph" w:customStyle="1" w:styleId="p2">
    <w:name w:val="p2"/>
    <w:basedOn w:val="Normal"/>
    <w:pPr>
      <w:overflowPunct w:val="0"/>
      <w:autoSpaceDE w:val="0"/>
      <w:autoSpaceDN w:val="0"/>
      <w:adjustRightInd w:val="0"/>
      <w:spacing w:line="240" w:lineRule="atLeast"/>
      <w:ind w:left="720" w:hanging="720"/>
      <w:textAlignment w:val="baseline"/>
    </w:pPr>
    <w:rPr>
      <w:rFonts w:ascii="Times" w:hAnsi="Times"/>
      <w:sz w:val="24"/>
    </w:rPr>
  </w:style>
  <w:style w:type="paragraph" w:customStyle="1" w:styleId="p3">
    <w:name w:val="p3"/>
    <w:basedOn w:val="Normal"/>
    <w:pPr>
      <w:tabs>
        <w:tab w:val="left" w:pos="0"/>
      </w:tabs>
      <w:overflowPunct w:val="0"/>
      <w:autoSpaceDE w:val="0"/>
      <w:autoSpaceDN w:val="0"/>
      <w:adjustRightInd w:val="0"/>
      <w:spacing w:line="240" w:lineRule="atLeast"/>
      <w:ind w:left="880" w:hanging="160"/>
      <w:textAlignment w:val="baseline"/>
    </w:pPr>
    <w:rPr>
      <w:rFonts w:ascii="Times" w:hAnsi="Times"/>
      <w:sz w:val="24"/>
    </w:rPr>
  </w:style>
  <w:style w:type="paragraph" w:styleId="Header">
    <w:name w:val="header"/>
    <w:basedOn w:val="Normal"/>
    <w:link w:val="HeaderChar"/>
    <w:pPr>
      <w:tabs>
        <w:tab w:val="center" w:pos="4153"/>
        <w:tab w:val="right" w:pos="8306"/>
      </w:tabs>
    </w:pPr>
    <w:rPr>
      <w:lang w:val="x-none"/>
    </w:rPr>
  </w:style>
  <w:style w:type="paragraph" w:styleId="Title">
    <w:name w:val="Title"/>
    <w:basedOn w:val="Normal"/>
    <w:qFormat/>
    <w:pPr>
      <w:jc w:val="center"/>
    </w:pPr>
    <w:rPr>
      <w:b/>
      <w:lang w:val="en-AU"/>
    </w:rPr>
  </w:style>
  <w:style w:type="paragraph" w:styleId="Subtitle">
    <w:name w:val="Subtitle"/>
    <w:basedOn w:val="Normal"/>
    <w:qFormat/>
    <w:rPr>
      <w:b/>
      <w:lang w:val="en-AU"/>
    </w:rPr>
  </w:style>
  <w:style w:type="paragraph" w:styleId="ListBullet">
    <w:name w:val="List Bullet"/>
    <w:basedOn w:val="Normal"/>
    <w:autoRedefine/>
    <w:pPr>
      <w:ind w:left="283" w:hanging="283"/>
    </w:pPr>
    <w:rPr>
      <w:sz w:val="24"/>
      <w:lang w:val="en-AU"/>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Indent3">
    <w:name w:val="Body Text Indent 3"/>
    <w:basedOn w:val="Normal"/>
    <w:pPr>
      <w:ind w:left="720" w:hanging="720"/>
    </w:pPr>
  </w:style>
  <w:style w:type="paragraph" w:styleId="BodyText2">
    <w:name w:val="Body Text 2"/>
    <w:basedOn w:val="Normal"/>
    <w:pPr>
      <w:jc w:val="both"/>
    </w:pPr>
    <w:rPr>
      <w:sz w:val="24"/>
    </w:rPr>
  </w:style>
  <w:style w:type="paragraph" w:styleId="BodyText3">
    <w:name w:val="Body Text 3"/>
    <w:basedOn w:val="Normal"/>
    <w:pPr>
      <w:jc w:val="both"/>
    </w:pPr>
  </w:style>
  <w:style w:type="character" w:styleId="Hyperlink">
    <w:name w:val="Hyperlink"/>
    <w:uiPriority w:val="99"/>
    <w:rPr>
      <w:color w:val="0000FF"/>
      <w:u w:val="single"/>
    </w:rPr>
  </w:style>
  <w:style w:type="paragraph" w:styleId="EndnoteText">
    <w:name w:val="endnote text"/>
    <w:basedOn w:val="Normal"/>
    <w:semiHidden/>
    <w:rPr>
      <w:lang w:val="en-AU" w:eastAsia="en-AU"/>
    </w:rPr>
  </w:style>
  <w:style w:type="character" w:styleId="FollowedHyperlink">
    <w:name w:val="FollowedHyperlink"/>
    <w:rPr>
      <w:color w:val="800080"/>
      <w:u w:val="single"/>
    </w:rPr>
  </w:style>
  <w:style w:type="paragraph" w:styleId="NormalWeb">
    <w:name w:val="Normal (Web)"/>
    <w:basedOn w:val="Normal"/>
    <w:uiPriority w:val="99"/>
    <w:rsid w:val="00360E71"/>
    <w:pPr>
      <w:spacing w:before="240" w:after="240"/>
    </w:pPr>
    <w:rPr>
      <w:rFonts w:ascii="Verdana" w:hAnsi="Verdana"/>
      <w:sz w:val="17"/>
      <w:szCs w:val="17"/>
    </w:rPr>
  </w:style>
  <w:style w:type="paragraph" w:customStyle="1" w:styleId="2bodytext">
    <w:name w:val="2. body text"/>
    <w:basedOn w:val="Heading1"/>
    <w:rsid w:val="00C73C0B"/>
    <w:pPr>
      <w:widowControl w:val="0"/>
      <w:overflowPunct/>
      <w:spacing w:after="113" w:line="260" w:lineRule="atLeast"/>
      <w:outlineLvl w:val="9"/>
    </w:pPr>
    <w:rPr>
      <w:rFonts w:ascii="Helvetica Neue" w:hAnsi="Helvetica Neue"/>
      <w:color w:val="000000"/>
      <w:sz w:val="18"/>
      <w:szCs w:val="18"/>
      <w:lang w:val="en-US"/>
    </w:rPr>
  </w:style>
  <w:style w:type="character" w:styleId="Strong">
    <w:name w:val="Strong"/>
    <w:uiPriority w:val="22"/>
    <w:qFormat/>
    <w:rsid w:val="00483EB1"/>
    <w:rPr>
      <w:b/>
      <w:bCs/>
    </w:rPr>
  </w:style>
  <w:style w:type="paragraph" w:styleId="ListParagraph">
    <w:name w:val="List Paragraph"/>
    <w:basedOn w:val="Normal"/>
    <w:uiPriority w:val="34"/>
    <w:qFormat/>
    <w:rsid w:val="00D62EEE"/>
    <w:pPr>
      <w:ind w:left="720"/>
    </w:pPr>
  </w:style>
  <w:style w:type="character" w:styleId="Emphasis">
    <w:name w:val="Emphasis"/>
    <w:uiPriority w:val="20"/>
    <w:qFormat/>
    <w:rsid w:val="007C32AF"/>
    <w:rPr>
      <w:i/>
      <w:iCs/>
    </w:rPr>
  </w:style>
  <w:style w:type="paragraph" w:styleId="BalloonText">
    <w:name w:val="Balloon Text"/>
    <w:basedOn w:val="Normal"/>
    <w:semiHidden/>
    <w:rsid w:val="002709E7"/>
    <w:rPr>
      <w:rFonts w:ascii="Tahoma" w:hAnsi="Tahoma" w:cs="Tahoma"/>
      <w:sz w:val="16"/>
      <w:szCs w:val="16"/>
    </w:rPr>
  </w:style>
  <w:style w:type="paragraph" w:customStyle="1" w:styleId="Default">
    <w:name w:val="Default"/>
    <w:rsid w:val="00582F81"/>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D35B09"/>
    <w:rPr>
      <w:b/>
      <w:caps/>
      <w:sz w:val="22"/>
      <w:lang w:eastAsia="en-US"/>
    </w:rPr>
  </w:style>
  <w:style w:type="paragraph" w:customStyle="1" w:styleId="SummaryHeading">
    <w:name w:val="Summary Heading"/>
    <w:basedOn w:val="Heading4"/>
    <w:rsid w:val="00A972FE"/>
    <w:pPr>
      <w:spacing w:before="300" w:after="60"/>
      <w:ind w:left="0"/>
      <w:jc w:val="left"/>
    </w:pPr>
    <w:rPr>
      <w:rFonts w:ascii="Arial" w:hAnsi="Arial" w:cs="Arial"/>
      <w:bCs/>
      <w:iCs/>
      <w:color w:val="0000FF"/>
      <w:sz w:val="20"/>
      <w:szCs w:val="20"/>
      <w:lang w:eastAsia="en-AU"/>
    </w:rPr>
  </w:style>
  <w:style w:type="character" w:customStyle="1" w:styleId="HeaderChar">
    <w:name w:val="Header Char"/>
    <w:link w:val="Header"/>
    <w:rsid w:val="00206307"/>
    <w:rPr>
      <w:sz w:val="22"/>
      <w:lang w:eastAsia="en-US"/>
    </w:rPr>
  </w:style>
  <w:style w:type="paragraph" w:styleId="PlainText">
    <w:name w:val="Plain Text"/>
    <w:basedOn w:val="Normal"/>
    <w:link w:val="PlainTextChar"/>
    <w:uiPriority w:val="99"/>
    <w:unhideWhenUsed/>
    <w:rsid w:val="00206307"/>
    <w:rPr>
      <w:rFonts w:ascii="Consolas" w:eastAsia="Calibri" w:hAnsi="Consolas"/>
      <w:sz w:val="21"/>
      <w:szCs w:val="21"/>
      <w:lang w:val="x-none"/>
    </w:rPr>
  </w:style>
  <w:style w:type="character" w:customStyle="1" w:styleId="PlainTextChar">
    <w:name w:val="Plain Text Char"/>
    <w:link w:val="PlainText"/>
    <w:uiPriority w:val="99"/>
    <w:rsid w:val="00206307"/>
    <w:rPr>
      <w:rFonts w:ascii="Consolas" w:eastAsia="Calibri" w:hAnsi="Consolas" w:cs="Times New Roman"/>
      <w:sz w:val="21"/>
      <w:szCs w:val="21"/>
      <w:lang w:eastAsia="en-US"/>
    </w:rPr>
  </w:style>
  <w:style w:type="paragraph" w:styleId="TOCHeading">
    <w:name w:val="TOC Heading"/>
    <w:basedOn w:val="Heading1"/>
    <w:next w:val="Normal"/>
    <w:uiPriority w:val="39"/>
    <w:unhideWhenUsed/>
    <w:qFormat/>
    <w:rsid w:val="000142F9"/>
    <w:pPr>
      <w:keepLines/>
      <w:overflowPunct/>
      <w:autoSpaceDE/>
      <w:autoSpaceDN/>
      <w:adjustRightInd/>
      <w:spacing w:before="480" w:line="276" w:lineRule="auto"/>
      <w:textAlignment w:val="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qFormat/>
    <w:rsid w:val="001C7BB3"/>
    <w:pPr>
      <w:spacing w:before="120" w:after="120"/>
    </w:pPr>
    <w:rPr>
      <w:rFonts w:asciiTheme="minorHAnsi" w:hAnsiTheme="minorHAnsi"/>
      <w:b/>
      <w:bCs/>
      <w:caps/>
      <w:sz w:val="20"/>
    </w:rPr>
  </w:style>
  <w:style w:type="paragraph" w:styleId="TOC2">
    <w:name w:val="toc 2"/>
    <w:basedOn w:val="Normal"/>
    <w:next w:val="Normal"/>
    <w:autoRedefine/>
    <w:uiPriority w:val="39"/>
    <w:qFormat/>
    <w:rsid w:val="000142F9"/>
    <w:pPr>
      <w:ind w:left="220"/>
    </w:pPr>
    <w:rPr>
      <w:rFonts w:asciiTheme="minorHAnsi" w:hAnsiTheme="minorHAnsi"/>
      <w:smallCaps/>
      <w:sz w:val="20"/>
    </w:rPr>
  </w:style>
  <w:style w:type="paragraph" w:styleId="TOC3">
    <w:name w:val="toc 3"/>
    <w:basedOn w:val="Normal"/>
    <w:next w:val="Normal"/>
    <w:autoRedefine/>
    <w:uiPriority w:val="39"/>
    <w:qFormat/>
    <w:rsid w:val="000142F9"/>
    <w:pPr>
      <w:ind w:left="440"/>
    </w:pPr>
    <w:rPr>
      <w:rFonts w:asciiTheme="minorHAnsi" w:hAnsiTheme="minorHAnsi"/>
      <w:i/>
      <w:iCs/>
      <w:sz w:val="20"/>
    </w:rPr>
  </w:style>
  <w:style w:type="paragraph" w:customStyle="1" w:styleId="PolicyName">
    <w:name w:val="Policy Name"/>
    <w:basedOn w:val="Normal"/>
    <w:next w:val="Heading1"/>
    <w:link w:val="PolicyNameChar"/>
    <w:autoRedefine/>
    <w:qFormat/>
    <w:rsid w:val="000142F9"/>
    <w:rPr>
      <w:b/>
    </w:rPr>
  </w:style>
  <w:style w:type="character" w:customStyle="1" w:styleId="FooterChar">
    <w:name w:val="Footer Char"/>
    <w:basedOn w:val="DefaultParagraphFont"/>
    <w:link w:val="Footer"/>
    <w:rsid w:val="00B347AD"/>
    <w:rPr>
      <w:lang w:val="en-US" w:eastAsia="en-US"/>
    </w:rPr>
  </w:style>
  <w:style w:type="character" w:customStyle="1" w:styleId="PolicyNameChar">
    <w:name w:val="Policy Name Char"/>
    <w:link w:val="PolicyName"/>
    <w:rsid w:val="000142F9"/>
    <w:rPr>
      <w:b/>
      <w:lang w:val="en-US" w:eastAsia="en-US"/>
    </w:rPr>
  </w:style>
  <w:style w:type="paragraph" w:styleId="NoSpacing">
    <w:name w:val="No Spacing"/>
    <w:link w:val="NoSpacingChar"/>
    <w:uiPriority w:val="1"/>
    <w:qFormat/>
    <w:rsid w:val="00B347A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347AD"/>
    <w:rPr>
      <w:rFonts w:asciiTheme="minorHAnsi" w:eastAsiaTheme="minorEastAsia" w:hAnsiTheme="minorHAnsi" w:cstheme="minorBidi"/>
      <w:sz w:val="22"/>
      <w:szCs w:val="22"/>
      <w:lang w:val="en-US" w:eastAsia="ja-JP"/>
    </w:rPr>
  </w:style>
  <w:style w:type="paragraph" w:styleId="TOC4">
    <w:name w:val="toc 4"/>
    <w:basedOn w:val="Normal"/>
    <w:next w:val="Normal"/>
    <w:autoRedefine/>
    <w:uiPriority w:val="39"/>
    <w:unhideWhenUsed/>
    <w:rsid w:val="002E3FF7"/>
    <w:pPr>
      <w:ind w:left="660"/>
    </w:pPr>
    <w:rPr>
      <w:rFonts w:asciiTheme="minorHAnsi" w:hAnsiTheme="minorHAnsi"/>
      <w:sz w:val="18"/>
      <w:szCs w:val="18"/>
    </w:rPr>
  </w:style>
  <w:style w:type="paragraph" w:styleId="TOC5">
    <w:name w:val="toc 5"/>
    <w:basedOn w:val="Normal"/>
    <w:next w:val="Normal"/>
    <w:autoRedefine/>
    <w:uiPriority w:val="39"/>
    <w:unhideWhenUsed/>
    <w:rsid w:val="002E3FF7"/>
    <w:pPr>
      <w:ind w:left="880"/>
    </w:pPr>
    <w:rPr>
      <w:rFonts w:asciiTheme="minorHAnsi" w:hAnsiTheme="minorHAnsi"/>
      <w:sz w:val="18"/>
      <w:szCs w:val="18"/>
    </w:rPr>
  </w:style>
  <w:style w:type="paragraph" w:styleId="TOC6">
    <w:name w:val="toc 6"/>
    <w:basedOn w:val="Normal"/>
    <w:next w:val="Normal"/>
    <w:autoRedefine/>
    <w:uiPriority w:val="39"/>
    <w:unhideWhenUsed/>
    <w:rsid w:val="002E3FF7"/>
    <w:pPr>
      <w:ind w:left="1100"/>
    </w:pPr>
    <w:rPr>
      <w:rFonts w:asciiTheme="minorHAnsi" w:hAnsiTheme="minorHAnsi"/>
      <w:sz w:val="18"/>
      <w:szCs w:val="18"/>
    </w:rPr>
  </w:style>
  <w:style w:type="paragraph" w:styleId="TOC7">
    <w:name w:val="toc 7"/>
    <w:basedOn w:val="Normal"/>
    <w:next w:val="Normal"/>
    <w:autoRedefine/>
    <w:uiPriority w:val="39"/>
    <w:unhideWhenUsed/>
    <w:rsid w:val="002E3FF7"/>
    <w:pPr>
      <w:ind w:left="1320"/>
    </w:pPr>
    <w:rPr>
      <w:rFonts w:asciiTheme="minorHAnsi" w:hAnsiTheme="minorHAnsi"/>
      <w:sz w:val="18"/>
      <w:szCs w:val="18"/>
    </w:rPr>
  </w:style>
  <w:style w:type="paragraph" w:styleId="TOC8">
    <w:name w:val="toc 8"/>
    <w:basedOn w:val="Normal"/>
    <w:next w:val="Normal"/>
    <w:autoRedefine/>
    <w:uiPriority w:val="39"/>
    <w:unhideWhenUsed/>
    <w:rsid w:val="002E3FF7"/>
    <w:pPr>
      <w:ind w:left="1540"/>
    </w:pPr>
    <w:rPr>
      <w:rFonts w:asciiTheme="minorHAnsi" w:hAnsiTheme="minorHAnsi"/>
      <w:sz w:val="18"/>
      <w:szCs w:val="18"/>
    </w:rPr>
  </w:style>
  <w:style w:type="paragraph" w:styleId="TOC9">
    <w:name w:val="toc 9"/>
    <w:basedOn w:val="Normal"/>
    <w:next w:val="Normal"/>
    <w:autoRedefine/>
    <w:uiPriority w:val="39"/>
    <w:unhideWhenUsed/>
    <w:rsid w:val="002E3FF7"/>
    <w:pPr>
      <w:ind w:left="1760"/>
    </w:pPr>
    <w:rPr>
      <w:rFonts w:asciiTheme="minorHAnsi" w:hAnsiTheme="minorHAnsi"/>
      <w:sz w:val="18"/>
      <w:szCs w:val="18"/>
    </w:rPr>
  </w:style>
  <w:style w:type="character" w:customStyle="1" w:styleId="Heading3Char">
    <w:name w:val="Heading 3 Char"/>
    <w:link w:val="Heading3"/>
    <w:rsid w:val="00776CA7"/>
    <w:rPr>
      <w:b/>
      <w:i/>
      <w:smallCaps/>
      <w:sz w:val="22"/>
      <w:lang w:val="en-US" w:eastAsia="en-US"/>
    </w:rPr>
  </w:style>
  <w:style w:type="character" w:customStyle="1" w:styleId="Heading1Char">
    <w:name w:val="Heading 1 Char"/>
    <w:link w:val="Heading1"/>
    <w:rsid w:val="00853851"/>
    <w:rPr>
      <w:b/>
      <w:caps/>
      <w:sz w:val="22"/>
      <w:u w:val="single"/>
      <w:lang w:val="en-GB" w:eastAsia="en-US"/>
    </w:rPr>
  </w:style>
  <w:style w:type="paragraph" w:customStyle="1" w:styleId="Style1">
    <w:name w:val="Style1"/>
    <w:basedOn w:val="Normal"/>
    <w:next w:val="Heading1"/>
    <w:link w:val="Style1Char"/>
    <w:rsid w:val="00853851"/>
    <w:pPr>
      <w:jc w:val="center"/>
      <w:outlineLvl w:val="0"/>
    </w:pPr>
    <w:rPr>
      <w:rFonts w:ascii="Arial" w:hAnsi="Arial"/>
      <w:b/>
      <w:color w:val="000080"/>
      <w:sz w:val="24"/>
      <w:lang w:val="en-AU"/>
    </w:rPr>
  </w:style>
  <w:style w:type="character" w:customStyle="1" w:styleId="Style1Char">
    <w:name w:val="Style1 Char"/>
    <w:link w:val="Style1"/>
    <w:rsid w:val="00853851"/>
    <w:rPr>
      <w:rFonts w:ascii="Arial" w:hAnsi="Arial"/>
      <w:b/>
      <w:color w:val="000080"/>
      <w:sz w:val="24"/>
      <w:lang w:eastAsia="en-US"/>
    </w:rPr>
  </w:style>
  <w:style w:type="paragraph" w:customStyle="1" w:styleId="StyleStyle4DarkTeal">
    <w:name w:val="Style Style4 + Dark Teal"/>
    <w:rsid w:val="00853851"/>
    <w:rPr>
      <w:rFonts w:ascii="Arial" w:hAnsi="Arial"/>
      <w:b/>
      <w:bCs/>
      <w:smallCaps/>
      <w:color w:val="003366"/>
      <w:lang w:eastAsia="en-US"/>
    </w:rPr>
  </w:style>
  <w:style w:type="paragraph" w:customStyle="1" w:styleId="Style6">
    <w:name w:val="Style6"/>
    <w:basedOn w:val="Style1"/>
    <w:link w:val="Style6Char"/>
    <w:qFormat/>
    <w:rsid w:val="00853851"/>
    <w:pPr>
      <w:numPr>
        <w:numId w:val="131"/>
      </w:numPr>
      <w:ind w:hanging="720"/>
      <w:jc w:val="left"/>
      <w:outlineLvl w:val="9"/>
    </w:pPr>
    <w:rPr>
      <w:rFonts w:cs="Arial"/>
      <w:color w:val="auto"/>
      <w:szCs w:val="24"/>
    </w:rPr>
  </w:style>
  <w:style w:type="character" w:customStyle="1" w:styleId="Style6Char">
    <w:name w:val="Style6 Char"/>
    <w:link w:val="Style6"/>
    <w:rsid w:val="00853851"/>
    <w:rPr>
      <w:rFonts w:ascii="Arial" w:hAnsi="Arial" w:cs="Arial"/>
      <w:b/>
      <w:sz w:val="24"/>
      <w:szCs w:val="24"/>
      <w:lang w:eastAsia="en-US"/>
    </w:rPr>
  </w:style>
  <w:style w:type="paragraph" w:customStyle="1" w:styleId="CM13">
    <w:name w:val="CM13"/>
    <w:basedOn w:val="Default"/>
    <w:next w:val="Default"/>
    <w:uiPriority w:val="99"/>
    <w:rsid w:val="00853851"/>
    <w:pPr>
      <w:widowControl w:val="0"/>
      <w:spacing w:after="190"/>
    </w:pPr>
    <w:rPr>
      <w:rFonts w:ascii="NIHALE+HiroshigeATT,Bold" w:hAnsi="NIHALE+HiroshigeATT,Bold" w:cs="Times New Roman"/>
      <w:color w:val="auto"/>
    </w:rPr>
  </w:style>
  <w:style w:type="paragraph" w:customStyle="1" w:styleId="CM2">
    <w:name w:val="CM2"/>
    <w:basedOn w:val="Default"/>
    <w:next w:val="Default"/>
    <w:uiPriority w:val="99"/>
    <w:rsid w:val="00853851"/>
    <w:pPr>
      <w:widowControl w:val="0"/>
    </w:pPr>
    <w:rPr>
      <w:rFonts w:ascii="NIHALE+HiroshigeATT,Bold" w:hAnsi="NIHALE+HiroshigeATT,Bold" w:cs="Times New Roman"/>
      <w:color w:val="auto"/>
    </w:rPr>
  </w:style>
  <w:style w:type="paragraph" w:customStyle="1" w:styleId="CM3">
    <w:name w:val="CM3"/>
    <w:basedOn w:val="Default"/>
    <w:next w:val="Default"/>
    <w:uiPriority w:val="99"/>
    <w:rsid w:val="00853851"/>
    <w:pPr>
      <w:widowControl w:val="0"/>
      <w:spacing w:line="266" w:lineRule="atLeast"/>
    </w:pPr>
    <w:rPr>
      <w:rFonts w:ascii="NIHALE+HiroshigeATT,Bold" w:hAnsi="NIHALE+HiroshigeATT,Bold" w:cs="Times New Roman"/>
      <w:color w:val="auto"/>
    </w:rPr>
  </w:style>
  <w:style w:type="paragraph" w:customStyle="1" w:styleId="CM4">
    <w:name w:val="CM4"/>
    <w:basedOn w:val="Default"/>
    <w:next w:val="Default"/>
    <w:uiPriority w:val="99"/>
    <w:rsid w:val="00853851"/>
    <w:pPr>
      <w:widowControl w:val="0"/>
      <w:spacing w:line="266" w:lineRule="atLeast"/>
    </w:pPr>
    <w:rPr>
      <w:rFonts w:ascii="NIHALE+HiroshigeATT,Bold" w:hAnsi="NIHALE+HiroshigeATT,Bold" w:cs="Times New Roman"/>
      <w:color w:val="auto"/>
    </w:rPr>
  </w:style>
  <w:style w:type="paragraph" w:customStyle="1" w:styleId="CM5">
    <w:name w:val="CM5"/>
    <w:basedOn w:val="Default"/>
    <w:next w:val="Default"/>
    <w:uiPriority w:val="99"/>
    <w:rsid w:val="00853851"/>
    <w:pPr>
      <w:widowControl w:val="0"/>
      <w:spacing w:line="266" w:lineRule="atLeast"/>
    </w:pPr>
    <w:rPr>
      <w:rFonts w:ascii="NIHALE+HiroshigeATT,Bold" w:hAnsi="NIHALE+HiroshigeATT,Bold" w:cs="Times New Roman"/>
      <w:color w:val="auto"/>
    </w:rPr>
  </w:style>
  <w:style w:type="paragraph" w:customStyle="1" w:styleId="CM14">
    <w:name w:val="CM14"/>
    <w:basedOn w:val="Default"/>
    <w:next w:val="Default"/>
    <w:uiPriority w:val="99"/>
    <w:rsid w:val="00853851"/>
    <w:pPr>
      <w:widowControl w:val="0"/>
      <w:spacing w:after="260"/>
    </w:pPr>
    <w:rPr>
      <w:rFonts w:ascii="NIHALE+HiroshigeATT,Bold" w:hAnsi="NIHALE+HiroshigeATT,Bold" w:cs="Times New Roman"/>
      <w:color w:val="auto"/>
    </w:rPr>
  </w:style>
  <w:style w:type="paragraph" w:customStyle="1" w:styleId="CM9">
    <w:name w:val="CM9"/>
    <w:basedOn w:val="Default"/>
    <w:next w:val="Default"/>
    <w:uiPriority w:val="99"/>
    <w:rsid w:val="00853851"/>
    <w:pPr>
      <w:widowControl w:val="0"/>
      <w:spacing w:line="266" w:lineRule="atLeast"/>
    </w:pPr>
    <w:rPr>
      <w:rFonts w:ascii="NIHALE+HiroshigeATT,Bold" w:hAnsi="NIHALE+HiroshigeATT,Bold" w:cs="Times New Roman"/>
      <w:color w:val="auto"/>
    </w:rPr>
  </w:style>
  <w:style w:type="paragraph" w:customStyle="1" w:styleId="CM16">
    <w:name w:val="CM16"/>
    <w:basedOn w:val="Default"/>
    <w:next w:val="Default"/>
    <w:uiPriority w:val="99"/>
    <w:rsid w:val="00853851"/>
    <w:pPr>
      <w:widowControl w:val="0"/>
      <w:spacing w:after="453"/>
    </w:pPr>
    <w:rPr>
      <w:rFonts w:ascii="NIHALE+HiroshigeATT,Bold" w:hAnsi="NIHALE+HiroshigeATT,Bold" w:cs="Times New Roman"/>
      <w:color w:val="auto"/>
    </w:rPr>
  </w:style>
  <w:style w:type="paragraph" w:customStyle="1" w:styleId="CM11">
    <w:name w:val="CM11"/>
    <w:basedOn w:val="Default"/>
    <w:next w:val="Default"/>
    <w:uiPriority w:val="99"/>
    <w:rsid w:val="00853851"/>
    <w:pPr>
      <w:widowControl w:val="0"/>
    </w:pPr>
    <w:rPr>
      <w:rFonts w:ascii="NIHALE+HiroshigeATT,Bold" w:hAnsi="NIHALE+HiroshigeATT,Bold" w:cs="Times New Roman"/>
      <w:color w:val="auto"/>
    </w:rPr>
  </w:style>
  <w:style w:type="paragraph" w:customStyle="1" w:styleId="Style8">
    <w:name w:val="Style8"/>
    <w:basedOn w:val="Style1"/>
    <w:qFormat/>
    <w:rsid w:val="00702D6F"/>
    <w:pPr>
      <w:framePr w:hSpace="180" w:wrap="around" w:vAnchor="text" w:hAnchor="margin" w:xAlign="center" w:y="9"/>
      <w:outlineLvl w:val="9"/>
    </w:pPr>
    <w:rPr>
      <w:rFonts w:cs="Arial"/>
      <w:smallCaps/>
      <w:sz w:val="22"/>
      <w:szCs w:val="22"/>
    </w:rPr>
  </w:style>
  <w:style w:type="paragraph" w:customStyle="1" w:styleId="Style2">
    <w:name w:val="Style2"/>
    <w:basedOn w:val="Style1"/>
    <w:link w:val="Style2Char"/>
    <w:rsid w:val="00702D6F"/>
    <w:pPr>
      <w:jc w:val="left"/>
      <w:outlineLvl w:val="1"/>
    </w:pPr>
    <w:rPr>
      <w:smallCaps/>
      <w:sz w:val="22"/>
      <w:szCs w:val="24"/>
    </w:rPr>
  </w:style>
  <w:style w:type="character" w:customStyle="1" w:styleId="Style2Char">
    <w:name w:val="Style2 Char"/>
    <w:link w:val="Style2"/>
    <w:rsid w:val="00702D6F"/>
    <w:rPr>
      <w:rFonts w:ascii="Arial" w:hAnsi="Arial"/>
      <w:b/>
      <w:smallCaps/>
      <w:color w:val="000080"/>
      <w:sz w:val="22"/>
      <w:szCs w:val="24"/>
      <w:lang w:eastAsia="en-US"/>
    </w:rPr>
  </w:style>
  <w:style w:type="character" w:styleId="HTMLCite">
    <w:name w:val="HTML Cite"/>
    <w:basedOn w:val="DefaultParagraphFont"/>
    <w:uiPriority w:val="99"/>
    <w:unhideWhenUsed/>
    <w:rsid w:val="000949A0"/>
    <w:rPr>
      <w:i/>
      <w:iCs/>
    </w:rPr>
  </w:style>
  <w:style w:type="paragraph" w:customStyle="1" w:styleId="inner">
    <w:name w:val="inner"/>
    <w:basedOn w:val="Normal"/>
    <w:rsid w:val="007A328F"/>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7A328F"/>
  </w:style>
  <w:style w:type="table" w:styleId="TableGrid">
    <w:name w:val="Table Grid"/>
    <w:basedOn w:val="TableNormal"/>
    <w:uiPriority w:val="39"/>
    <w:rsid w:val="00FC0C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element-p">
    <w:name w:val="mv-element-p"/>
    <w:basedOn w:val="Normal"/>
    <w:rsid w:val="00B83C87"/>
    <w:pPr>
      <w:spacing w:before="100" w:beforeAutospacing="1" w:after="100" w:afterAutospacing="1"/>
    </w:pPr>
    <w:rPr>
      <w:sz w:val="24"/>
      <w:szCs w:val="24"/>
      <w:lang w:val="en-AU" w:eastAsia="en-AU"/>
    </w:rPr>
  </w:style>
  <w:style w:type="paragraph" w:customStyle="1" w:styleId="DHHSbody">
    <w:name w:val="DHHS body"/>
    <w:qFormat/>
    <w:rsid w:val="005739E3"/>
    <w:pPr>
      <w:spacing w:after="120" w:line="270" w:lineRule="atLeast"/>
    </w:pPr>
    <w:rPr>
      <w:rFonts w:ascii="Arial" w:eastAsia="Times" w:hAnsi="Arial"/>
      <w:lang w:eastAsia="en-US"/>
    </w:rPr>
  </w:style>
  <w:style w:type="paragraph" w:styleId="FootnoteText">
    <w:name w:val="footnote text"/>
    <w:basedOn w:val="Normal"/>
    <w:link w:val="FootnoteTextChar"/>
    <w:uiPriority w:val="99"/>
    <w:unhideWhenUsed/>
    <w:rsid w:val="005739E3"/>
    <w:pPr>
      <w:spacing w:before="60" w:after="60" w:line="200" w:lineRule="atLeast"/>
    </w:pPr>
    <w:rPr>
      <w:rFonts w:ascii="Arial" w:eastAsia="MS Gothic" w:hAnsi="Arial" w:cs="Arial"/>
      <w:sz w:val="16"/>
      <w:szCs w:val="16"/>
      <w:lang w:val="en-AU"/>
    </w:rPr>
  </w:style>
  <w:style w:type="character" w:customStyle="1" w:styleId="FootnoteTextChar">
    <w:name w:val="Footnote Text Char"/>
    <w:basedOn w:val="DefaultParagraphFont"/>
    <w:link w:val="FootnoteText"/>
    <w:uiPriority w:val="99"/>
    <w:rsid w:val="005739E3"/>
    <w:rPr>
      <w:rFonts w:ascii="Arial" w:eastAsia="MS Gothic" w:hAnsi="Arial" w:cs="Arial"/>
      <w:sz w:val="16"/>
      <w:szCs w:val="16"/>
      <w:lang w:eastAsia="en-US"/>
    </w:rPr>
  </w:style>
  <w:style w:type="paragraph" w:customStyle="1" w:styleId="DHHSbullet1">
    <w:name w:val="DHHS bullet 1"/>
    <w:basedOn w:val="DHHSbody"/>
    <w:qFormat/>
    <w:rsid w:val="005739E3"/>
    <w:pPr>
      <w:numPr>
        <w:numId w:val="217"/>
      </w:numPr>
      <w:spacing w:after="40"/>
    </w:pPr>
  </w:style>
  <w:style w:type="paragraph" w:customStyle="1" w:styleId="DHHSbullet2">
    <w:name w:val="DHHS bullet 2"/>
    <w:basedOn w:val="DHHSbody"/>
    <w:uiPriority w:val="2"/>
    <w:qFormat/>
    <w:rsid w:val="005739E3"/>
    <w:pPr>
      <w:numPr>
        <w:ilvl w:val="2"/>
        <w:numId w:val="217"/>
      </w:numPr>
      <w:spacing w:after="40"/>
    </w:pPr>
  </w:style>
  <w:style w:type="paragraph" w:customStyle="1" w:styleId="DHHStablebullet">
    <w:name w:val="DHHS table bullet"/>
    <w:basedOn w:val="Normal"/>
    <w:uiPriority w:val="3"/>
    <w:qFormat/>
    <w:rsid w:val="005739E3"/>
    <w:pPr>
      <w:numPr>
        <w:ilvl w:val="6"/>
        <w:numId w:val="217"/>
      </w:numPr>
      <w:spacing w:before="80" w:after="60"/>
    </w:pPr>
    <w:rPr>
      <w:rFonts w:ascii="Arial" w:hAnsi="Arial"/>
      <w:sz w:val="20"/>
      <w:lang w:val="en-AU"/>
    </w:rPr>
  </w:style>
  <w:style w:type="paragraph" w:customStyle="1" w:styleId="DHHSbulletindent">
    <w:name w:val="DHHS bullet indent"/>
    <w:basedOn w:val="DHHSbody"/>
    <w:uiPriority w:val="4"/>
    <w:rsid w:val="005739E3"/>
    <w:pPr>
      <w:numPr>
        <w:ilvl w:val="4"/>
        <w:numId w:val="217"/>
      </w:numPr>
      <w:spacing w:after="40"/>
    </w:pPr>
  </w:style>
  <w:style w:type="paragraph" w:customStyle="1" w:styleId="DHHSbullet1lastline">
    <w:name w:val="DHHS bullet 1 last line"/>
    <w:basedOn w:val="DHHSbullet1"/>
    <w:qFormat/>
    <w:rsid w:val="005739E3"/>
    <w:pPr>
      <w:numPr>
        <w:ilvl w:val="1"/>
      </w:numPr>
      <w:spacing w:after="120"/>
    </w:pPr>
  </w:style>
  <w:style w:type="paragraph" w:customStyle="1" w:styleId="DHHSbullet2lastline">
    <w:name w:val="DHHS bullet 2 last line"/>
    <w:basedOn w:val="DHHSbullet2"/>
    <w:uiPriority w:val="2"/>
    <w:qFormat/>
    <w:rsid w:val="005739E3"/>
    <w:pPr>
      <w:numPr>
        <w:ilvl w:val="3"/>
      </w:numPr>
      <w:spacing w:after="120"/>
    </w:pPr>
  </w:style>
  <w:style w:type="paragraph" w:customStyle="1" w:styleId="DHHSbulletindentlastline">
    <w:name w:val="DHHS bullet indent last line"/>
    <w:basedOn w:val="DHHSbody"/>
    <w:uiPriority w:val="4"/>
    <w:rsid w:val="005739E3"/>
    <w:pPr>
      <w:numPr>
        <w:ilvl w:val="5"/>
        <w:numId w:val="217"/>
      </w:numPr>
    </w:pPr>
  </w:style>
  <w:style w:type="character" w:styleId="FootnoteReference">
    <w:name w:val="footnote reference"/>
    <w:uiPriority w:val="99"/>
    <w:unhideWhenUsed/>
    <w:rsid w:val="005739E3"/>
    <w:rPr>
      <w:vertAlign w:val="superscript"/>
    </w:rPr>
  </w:style>
  <w:style w:type="numbering" w:customStyle="1" w:styleId="ZZBullets">
    <w:name w:val="ZZ Bullets"/>
    <w:rsid w:val="005739E3"/>
    <w:pPr>
      <w:numPr>
        <w:numId w:val="217"/>
      </w:numPr>
    </w:pPr>
  </w:style>
  <w:style w:type="paragraph" w:styleId="Quote">
    <w:name w:val="Quote"/>
    <w:basedOn w:val="Normal"/>
    <w:next w:val="Normal"/>
    <w:link w:val="QuoteChar"/>
    <w:uiPriority w:val="29"/>
    <w:qFormat/>
    <w:rsid w:val="00CA4499"/>
    <w:pPr>
      <w:spacing w:after="60" w:line="300" w:lineRule="atLeast"/>
    </w:pPr>
    <w:rPr>
      <w:rFonts w:ascii="Arial" w:eastAsiaTheme="minorEastAsia" w:hAnsi="Arial" w:cs="Arial"/>
      <w:b/>
      <w:bCs/>
      <w:color w:val="5A5A59"/>
      <w:sz w:val="24"/>
      <w:szCs w:val="25"/>
    </w:rPr>
  </w:style>
  <w:style w:type="character" w:customStyle="1" w:styleId="QuoteChar">
    <w:name w:val="Quote Char"/>
    <w:basedOn w:val="DefaultParagraphFont"/>
    <w:link w:val="Quote"/>
    <w:uiPriority w:val="29"/>
    <w:rsid w:val="00CA4499"/>
    <w:rPr>
      <w:rFonts w:ascii="Arial" w:eastAsiaTheme="minorEastAsia" w:hAnsi="Arial" w:cs="Arial"/>
      <w:b/>
      <w:bCs/>
      <w:color w:val="5A5A59"/>
      <w:sz w:val="24"/>
      <w:szCs w:val="25"/>
      <w:lang w:val="en-US" w:eastAsia="en-US"/>
    </w:rPr>
  </w:style>
  <w:style w:type="character" w:customStyle="1" w:styleId="UnresolvedMention1">
    <w:name w:val="Unresolved Mention1"/>
    <w:basedOn w:val="DefaultParagraphFont"/>
    <w:uiPriority w:val="99"/>
    <w:semiHidden/>
    <w:unhideWhenUsed/>
    <w:rsid w:val="003C7561"/>
    <w:rPr>
      <w:color w:val="808080"/>
      <w:shd w:val="clear" w:color="auto" w:fill="E6E6E6"/>
    </w:rPr>
  </w:style>
  <w:style w:type="character" w:customStyle="1" w:styleId="UnresolvedMention">
    <w:name w:val="Unresolved Mention"/>
    <w:basedOn w:val="DefaultParagraphFont"/>
    <w:uiPriority w:val="99"/>
    <w:semiHidden/>
    <w:unhideWhenUsed/>
    <w:rsid w:val="0073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7868">
      <w:bodyDiv w:val="1"/>
      <w:marLeft w:val="0"/>
      <w:marRight w:val="0"/>
      <w:marTop w:val="0"/>
      <w:marBottom w:val="0"/>
      <w:divBdr>
        <w:top w:val="none" w:sz="0" w:space="0" w:color="auto"/>
        <w:left w:val="none" w:sz="0" w:space="0" w:color="auto"/>
        <w:bottom w:val="none" w:sz="0" w:space="0" w:color="auto"/>
        <w:right w:val="none" w:sz="0" w:space="0" w:color="auto"/>
      </w:divBdr>
      <w:divsChild>
        <w:div w:id="629281620">
          <w:marLeft w:val="1"/>
          <w:marRight w:val="1"/>
          <w:marTop w:val="0"/>
          <w:marBottom w:val="180"/>
          <w:divBdr>
            <w:top w:val="none" w:sz="0" w:space="0" w:color="auto"/>
            <w:left w:val="none" w:sz="0" w:space="0" w:color="auto"/>
            <w:bottom w:val="none" w:sz="0" w:space="0" w:color="auto"/>
            <w:right w:val="none" w:sz="0" w:space="0" w:color="auto"/>
          </w:divBdr>
        </w:div>
      </w:divsChild>
    </w:div>
    <w:div w:id="252052721">
      <w:bodyDiv w:val="1"/>
      <w:marLeft w:val="0"/>
      <w:marRight w:val="0"/>
      <w:marTop w:val="0"/>
      <w:marBottom w:val="0"/>
      <w:divBdr>
        <w:top w:val="none" w:sz="0" w:space="0" w:color="auto"/>
        <w:left w:val="none" w:sz="0" w:space="0" w:color="auto"/>
        <w:bottom w:val="none" w:sz="0" w:space="0" w:color="auto"/>
        <w:right w:val="none" w:sz="0" w:space="0" w:color="auto"/>
      </w:divBdr>
      <w:divsChild>
        <w:div w:id="1362129268">
          <w:marLeft w:val="1"/>
          <w:marRight w:val="1"/>
          <w:marTop w:val="0"/>
          <w:marBottom w:val="180"/>
          <w:divBdr>
            <w:top w:val="none" w:sz="0" w:space="0" w:color="auto"/>
            <w:left w:val="none" w:sz="0" w:space="0" w:color="auto"/>
            <w:bottom w:val="none" w:sz="0" w:space="0" w:color="auto"/>
            <w:right w:val="none" w:sz="0" w:space="0" w:color="auto"/>
          </w:divBdr>
        </w:div>
      </w:divsChild>
    </w:div>
    <w:div w:id="260069400">
      <w:bodyDiv w:val="1"/>
      <w:marLeft w:val="0"/>
      <w:marRight w:val="0"/>
      <w:marTop w:val="0"/>
      <w:marBottom w:val="0"/>
      <w:divBdr>
        <w:top w:val="none" w:sz="0" w:space="0" w:color="auto"/>
        <w:left w:val="none" w:sz="0" w:space="0" w:color="auto"/>
        <w:bottom w:val="none" w:sz="0" w:space="0" w:color="auto"/>
        <w:right w:val="none" w:sz="0" w:space="0" w:color="auto"/>
      </w:divBdr>
    </w:div>
    <w:div w:id="325205789">
      <w:bodyDiv w:val="1"/>
      <w:marLeft w:val="0"/>
      <w:marRight w:val="0"/>
      <w:marTop w:val="0"/>
      <w:marBottom w:val="0"/>
      <w:divBdr>
        <w:top w:val="none" w:sz="0" w:space="0" w:color="auto"/>
        <w:left w:val="none" w:sz="0" w:space="0" w:color="auto"/>
        <w:bottom w:val="none" w:sz="0" w:space="0" w:color="auto"/>
        <w:right w:val="none" w:sz="0" w:space="0" w:color="auto"/>
      </w:divBdr>
    </w:div>
    <w:div w:id="543635077">
      <w:bodyDiv w:val="1"/>
      <w:marLeft w:val="0"/>
      <w:marRight w:val="0"/>
      <w:marTop w:val="0"/>
      <w:marBottom w:val="0"/>
      <w:divBdr>
        <w:top w:val="none" w:sz="0" w:space="0" w:color="auto"/>
        <w:left w:val="none" w:sz="0" w:space="0" w:color="auto"/>
        <w:bottom w:val="none" w:sz="0" w:space="0" w:color="auto"/>
        <w:right w:val="none" w:sz="0" w:space="0" w:color="auto"/>
      </w:divBdr>
    </w:div>
    <w:div w:id="550927046">
      <w:bodyDiv w:val="1"/>
      <w:marLeft w:val="0"/>
      <w:marRight w:val="0"/>
      <w:marTop w:val="0"/>
      <w:marBottom w:val="0"/>
      <w:divBdr>
        <w:top w:val="none" w:sz="0" w:space="0" w:color="auto"/>
        <w:left w:val="none" w:sz="0" w:space="0" w:color="auto"/>
        <w:bottom w:val="none" w:sz="0" w:space="0" w:color="auto"/>
        <w:right w:val="none" w:sz="0" w:space="0" w:color="auto"/>
      </w:divBdr>
    </w:div>
    <w:div w:id="627197971">
      <w:bodyDiv w:val="1"/>
      <w:marLeft w:val="0"/>
      <w:marRight w:val="0"/>
      <w:marTop w:val="0"/>
      <w:marBottom w:val="0"/>
      <w:divBdr>
        <w:top w:val="none" w:sz="0" w:space="0" w:color="auto"/>
        <w:left w:val="none" w:sz="0" w:space="0" w:color="auto"/>
        <w:bottom w:val="none" w:sz="0" w:space="0" w:color="auto"/>
        <w:right w:val="none" w:sz="0" w:space="0" w:color="auto"/>
      </w:divBdr>
    </w:div>
    <w:div w:id="659621928">
      <w:bodyDiv w:val="1"/>
      <w:marLeft w:val="0"/>
      <w:marRight w:val="0"/>
      <w:marTop w:val="0"/>
      <w:marBottom w:val="0"/>
      <w:divBdr>
        <w:top w:val="none" w:sz="0" w:space="0" w:color="auto"/>
        <w:left w:val="none" w:sz="0" w:space="0" w:color="auto"/>
        <w:bottom w:val="none" w:sz="0" w:space="0" w:color="auto"/>
        <w:right w:val="none" w:sz="0" w:space="0" w:color="auto"/>
      </w:divBdr>
      <w:divsChild>
        <w:div w:id="73170533">
          <w:marLeft w:val="1"/>
          <w:marRight w:val="1"/>
          <w:marTop w:val="0"/>
          <w:marBottom w:val="180"/>
          <w:divBdr>
            <w:top w:val="none" w:sz="0" w:space="0" w:color="auto"/>
            <w:left w:val="none" w:sz="0" w:space="0" w:color="auto"/>
            <w:bottom w:val="none" w:sz="0" w:space="0" w:color="auto"/>
            <w:right w:val="none" w:sz="0" w:space="0" w:color="auto"/>
          </w:divBdr>
        </w:div>
      </w:divsChild>
    </w:div>
    <w:div w:id="1034309431">
      <w:bodyDiv w:val="1"/>
      <w:marLeft w:val="0"/>
      <w:marRight w:val="0"/>
      <w:marTop w:val="0"/>
      <w:marBottom w:val="0"/>
      <w:divBdr>
        <w:top w:val="none" w:sz="0" w:space="0" w:color="auto"/>
        <w:left w:val="none" w:sz="0" w:space="0" w:color="auto"/>
        <w:bottom w:val="none" w:sz="0" w:space="0" w:color="auto"/>
        <w:right w:val="none" w:sz="0" w:space="0" w:color="auto"/>
      </w:divBdr>
    </w:div>
    <w:div w:id="1287201842">
      <w:bodyDiv w:val="1"/>
      <w:marLeft w:val="0"/>
      <w:marRight w:val="0"/>
      <w:marTop w:val="0"/>
      <w:marBottom w:val="0"/>
      <w:divBdr>
        <w:top w:val="none" w:sz="0" w:space="0" w:color="auto"/>
        <w:left w:val="none" w:sz="0" w:space="0" w:color="auto"/>
        <w:bottom w:val="none" w:sz="0" w:space="0" w:color="auto"/>
        <w:right w:val="none" w:sz="0" w:space="0" w:color="auto"/>
      </w:divBdr>
      <w:divsChild>
        <w:div w:id="1239825451">
          <w:marLeft w:val="0"/>
          <w:marRight w:val="0"/>
          <w:marTop w:val="0"/>
          <w:marBottom w:val="0"/>
          <w:divBdr>
            <w:top w:val="none" w:sz="0" w:space="0" w:color="auto"/>
            <w:left w:val="none" w:sz="0" w:space="0" w:color="auto"/>
            <w:bottom w:val="none" w:sz="0" w:space="0" w:color="auto"/>
            <w:right w:val="none" w:sz="0" w:space="0" w:color="auto"/>
          </w:divBdr>
        </w:div>
        <w:div w:id="1881626400">
          <w:marLeft w:val="0"/>
          <w:marRight w:val="0"/>
          <w:marTop w:val="0"/>
          <w:marBottom w:val="0"/>
          <w:divBdr>
            <w:top w:val="none" w:sz="0" w:space="0" w:color="auto"/>
            <w:left w:val="none" w:sz="0" w:space="0" w:color="auto"/>
            <w:bottom w:val="none" w:sz="0" w:space="0" w:color="auto"/>
            <w:right w:val="none" w:sz="0" w:space="0" w:color="auto"/>
          </w:divBdr>
        </w:div>
        <w:div w:id="592589387">
          <w:marLeft w:val="0"/>
          <w:marRight w:val="0"/>
          <w:marTop w:val="0"/>
          <w:marBottom w:val="0"/>
          <w:divBdr>
            <w:top w:val="none" w:sz="0" w:space="0" w:color="auto"/>
            <w:left w:val="none" w:sz="0" w:space="0" w:color="auto"/>
            <w:bottom w:val="none" w:sz="0" w:space="0" w:color="auto"/>
            <w:right w:val="none" w:sz="0" w:space="0" w:color="auto"/>
          </w:divBdr>
        </w:div>
        <w:div w:id="13651122">
          <w:marLeft w:val="0"/>
          <w:marRight w:val="0"/>
          <w:marTop w:val="0"/>
          <w:marBottom w:val="0"/>
          <w:divBdr>
            <w:top w:val="none" w:sz="0" w:space="0" w:color="auto"/>
            <w:left w:val="none" w:sz="0" w:space="0" w:color="auto"/>
            <w:bottom w:val="none" w:sz="0" w:space="0" w:color="auto"/>
            <w:right w:val="none" w:sz="0" w:space="0" w:color="auto"/>
          </w:divBdr>
        </w:div>
      </w:divsChild>
    </w:div>
    <w:div w:id="1363046063">
      <w:bodyDiv w:val="1"/>
      <w:marLeft w:val="0"/>
      <w:marRight w:val="0"/>
      <w:marTop w:val="0"/>
      <w:marBottom w:val="0"/>
      <w:divBdr>
        <w:top w:val="none" w:sz="0" w:space="0" w:color="auto"/>
        <w:left w:val="none" w:sz="0" w:space="0" w:color="auto"/>
        <w:bottom w:val="none" w:sz="0" w:space="0" w:color="auto"/>
        <w:right w:val="none" w:sz="0" w:space="0" w:color="auto"/>
      </w:divBdr>
    </w:div>
    <w:div w:id="1389845226">
      <w:bodyDiv w:val="1"/>
      <w:marLeft w:val="0"/>
      <w:marRight w:val="0"/>
      <w:marTop w:val="0"/>
      <w:marBottom w:val="0"/>
      <w:divBdr>
        <w:top w:val="none" w:sz="0" w:space="0" w:color="auto"/>
        <w:left w:val="none" w:sz="0" w:space="0" w:color="auto"/>
        <w:bottom w:val="none" w:sz="0" w:space="0" w:color="auto"/>
        <w:right w:val="none" w:sz="0" w:space="0" w:color="auto"/>
      </w:divBdr>
    </w:div>
    <w:div w:id="1658994165">
      <w:bodyDiv w:val="1"/>
      <w:marLeft w:val="0"/>
      <w:marRight w:val="0"/>
      <w:marTop w:val="0"/>
      <w:marBottom w:val="0"/>
      <w:divBdr>
        <w:top w:val="none" w:sz="0" w:space="0" w:color="auto"/>
        <w:left w:val="none" w:sz="0" w:space="0" w:color="auto"/>
        <w:bottom w:val="none" w:sz="0" w:space="0" w:color="auto"/>
        <w:right w:val="none" w:sz="0" w:space="0" w:color="auto"/>
      </w:divBdr>
      <w:divsChild>
        <w:div w:id="809245627">
          <w:marLeft w:val="45"/>
          <w:marRight w:val="45"/>
          <w:marTop w:val="0"/>
          <w:marBottom w:val="0"/>
          <w:divBdr>
            <w:top w:val="none" w:sz="0" w:space="0" w:color="auto"/>
            <w:left w:val="none" w:sz="0" w:space="0" w:color="auto"/>
            <w:bottom w:val="none" w:sz="0" w:space="0" w:color="auto"/>
            <w:right w:val="none" w:sz="0" w:space="0" w:color="auto"/>
          </w:divBdr>
          <w:divsChild>
            <w:div w:id="14166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328">
      <w:bodyDiv w:val="1"/>
      <w:marLeft w:val="0"/>
      <w:marRight w:val="0"/>
      <w:marTop w:val="0"/>
      <w:marBottom w:val="0"/>
      <w:divBdr>
        <w:top w:val="none" w:sz="0" w:space="0" w:color="auto"/>
        <w:left w:val="none" w:sz="0" w:space="0" w:color="auto"/>
        <w:bottom w:val="none" w:sz="0" w:space="0" w:color="auto"/>
        <w:right w:val="none" w:sz="0" w:space="0" w:color="auto"/>
      </w:divBdr>
    </w:div>
    <w:div w:id="1934319366">
      <w:bodyDiv w:val="1"/>
      <w:marLeft w:val="0"/>
      <w:marRight w:val="0"/>
      <w:marTop w:val="0"/>
      <w:marBottom w:val="0"/>
      <w:divBdr>
        <w:top w:val="none" w:sz="0" w:space="0" w:color="auto"/>
        <w:left w:val="none" w:sz="0" w:space="0" w:color="auto"/>
        <w:bottom w:val="none" w:sz="0" w:space="0" w:color="auto"/>
        <w:right w:val="none" w:sz="0" w:space="0" w:color="auto"/>
      </w:divBdr>
    </w:div>
    <w:div w:id="19607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vit.vic.edu.au/content.asp?Document_ID=25"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lii.edu.au/au/legis/vic/consol_act/cohrara200643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D0"/>
    <w:rsid w:val="000011D1"/>
    <w:rsid w:val="000F15B9"/>
    <w:rsid w:val="001217D4"/>
    <w:rsid w:val="00142948"/>
    <w:rsid w:val="0015243B"/>
    <w:rsid w:val="001650C1"/>
    <w:rsid w:val="001B1A8F"/>
    <w:rsid w:val="001D5580"/>
    <w:rsid w:val="001F4ECD"/>
    <w:rsid w:val="00291A79"/>
    <w:rsid w:val="00374C15"/>
    <w:rsid w:val="00381543"/>
    <w:rsid w:val="003B6219"/>
    <w:rsid w:val="004A00BB"/>
    <w:rsid w:val="004C5FA9"/>
    <w:rsid w:val="00533EEE"/>
    <w:rsid w:val="0055027A"/>
    <w:rsid w:val="0055685E"/>
    <w:rsid w:val="005C7469"/>
    <w:rsid w:val="005C7A6E"/>
    <w:rsid w:val="00602F34"/>
    <w:rsid w:val="00650B77"/>
    <w:rsid w:val="006E15E4"/>
    <w:rsid w:val="00775E32"/>
    <w:rsid w:val="007B1930"/>
    <w:rsid w:val="00810BB6"/>
    <w:rsid w:val="00811A68"/>
    <w:rsid w:val="00845B35"/>
    <w:rsid w:val="0085163F"/>
    <w:rsid w:val="00887744"/>
    <w:rsid w:val="00937AD0"/>
    <w:rsid w:val="00AC61B4"/>
    <w:rsid w:val="00B169AE"/>
    <w:rsid w:val="00B21686"/>
    <w:rsid w:val="00B84F81"/>
    <w:rsid w:val="00BA2FD5"/>
    <w:rsid w:val="00BD3920"/>
    <w:rsid w:val="00BE379F"/>
    <w:rsid w:val="00C16582"/>
    <w:rsid w:val="00C45498"/>
    <w:rsid w:val="00CC3FC2"/>
    <w:rsid w:val="00D82E15"/>
    <w:rsid w:val="00DD374E"/>
    <w:rsid w:val="00DE3792"/>
    <w:rsid w:val="00E03BBE"/>
    <w:rsid w:val="00EE39DB"/>
    <w:rsid w:val="00F5281B"/>
    <w:rsid w:val="00F63458"/>
    <w:rsid w:val="00FE0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908F19A494FBC9831C4B7F91E0659">
    <w:name w:val="53B908F19A494FBC9831C4B7F91E0659"/>
    <w:rsid w:val="00937AD0"/>
  </w:style>
  <w:style w:type="paragraph" w:customStyle="1" w:styleId="D5CDA36376AB43C4B8F5EFD7618B4F56">
    <w:name w:val="D5CDA36376AB43C4B8F5EFD7618B4F56"/>
    <w:rsid w:val="00937AD0"/>
  </w:style>
  <w:style w:type="paragraph" w:customStyle="1" w:styleId="8C813B0CE09D49B5915E044BA8B35B17">
    <w:name w:val="8C813B0CE09D49B5915E044BA8B35B17"/>
    <w:rsid w:val="00B169AE"/>
  </w:style>
  <w:style w:type="paragraph" w:customStyle="1" w:styleId="8551420299B0456AB01D82DC61DA1FEF">
    <w:name w:val="8551420299B0456AB01D82DC61DA1FEF"/>
    <w:rsid w:val="00B169AE"/>
  </w:style>
  <w:style w:type="paragraph" w:customStyle="1" w:styleId="22FF7057F73E41AA85FFFE8A88B66D7E">
    <w:name w:val="22FF7057F73E41AA85FFFE8A88B66D7E"/>
    <w:rsid w:val="00B169AE"/>
  </w:style>
  <w:style w:type="paragraph" w:customStyle="1" w:styleId="BC7578F679EA454CBD348FD039641F77">
    <w:name w:val="BC7578F679EA454CBD348FD039641F77"/>
    <w:rsid w:val="00B169AE"/>
  </w:style>
  <w:style w:type="paragraph" w:customStyle="1" w:styleId="B287C032B8C74510B76DDCDBB253FD38">
    <w:name w:val="B287C032B8C74510B76DDCDBB253FD38"/>
    <w:rsid w:val="00B169AE"/>
  </w:style>
  <w:style w:type="paragraph" w:customStyle="1" w:styleId="9767B00F81994D8FB86F00897776D066">
    <w:name w:val="9767B00F81994D8FB86F00897776D066"/>
    <w:rsid w:val="00B169AE"/>
  </w:style>
  <w:style w:type="paragraph" w:customStyle="1" w:styleId="14DF9FAA1B4348BABA28D78169B28447">
    <w:name w:val="14DF9FAA1B4348BABA28D78169B28447"/>
    <w:rsid w:val="00B16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E27C9481CEB419129BFCAD4DAB8DC" ma:contentTypeVersion="0" ma:contentTypeDescription="Create a new document." ma:contentTypeScope="" ma:versionID="5c540f84ec9003d5a6a6a2e65b1809a0">
  <xsd:schema xmlns:xsd="http://www.w3.org/2001/XMLSchema" xmlns:xs="http://www.w3.org/2001/XMLSchema" xmlns:p="http://schemas.microsoft.com/office/2006/metadata/properties" targetNamespace="http://schemas.microsoft.com/office/2006/metadata/properties" ma:root="true" ma:fieldsID="c486719921af08a00f8ec0954cf6fb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0DD71-A108-4B66-9951-2CB2D35FA690}">
  <ds:schemaRefs>
    <ds:schemaRef ds:uri="http://schemas.microsoft.com/sharepoint/v3/contenttype/forms"/>
  </ds:schemaRefs>
</ds:datastoreItem>
</file>

<file path=customXml/itemProps3.xml><?xml version="1.0" encoding="utf-8"?>
<ds:datastoreItem xmlns:ds="http://schemas.openxmlformats.org/officeDocument/2006/customXml" ds:itemID="{327E2766-6D57-4E9B-AEA8-A55C77ED9C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2C8FC-51EB-45C6-80B7-95B8F1FA6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6137629-4232-48E8-88FE-4093A4AE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8445</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ROXBURGH RISE PRIMARY SCHOOL POLICIES</vt:lpstr>
    </vt:vector>
  </TitlesOfParts>
  <Company>Department of Education</Company>
  <LinksUpToDate>false</LinksUpToDate>
  <CharactersWithSpaces>56476</CharactersWithSpaces>
  <SharedDoc>false</SharedDoc>
  <HLinks>
    <vt:vector size="366" baseType="variant">
      <vt:variant>
        <vt:i4>5767195</vt:i4>
      </vt:variant>
      <vt:variant>
        <vt:i4>291</vt:i4>
      </vt:variant>
      <vt:variant>
        <vt:i4>0</vt:i4>
      </vt:variant>
      <vt:variant>
        <vt:i4>5</vt:i4>
      </vt:variant>
      <vt:variant>
        <vt:lpwstr>http://www.ssa.vic.gov.au/Webfiles/Docs/code2003.pdf</vt:lpwstr>
      </vt:variant>
      <vt:variant>
        <vt:lpwstr/>
      </vt:variant>
      <vt:variant>
        <vt:i4>5308443</vt:i4>
      </vt:variant>
      <vt:variant>
        <vt:i4>288</vt:i4>
      </vt:variant>
      <vt:variant>
        <vt:i4>0</vt:i4>
      </vt:variant>
      <vt:variant>
        <vt:i4>5</vt:i4>
      </vt:variant>
      <vt:variant>
        <vt:lpwstr>http://www.eduweb.vic.gov.au/hrweb/Docs/SexHarPolicy.doc</vt:lpwstr>
      </vt:variant>
      <vt:variant>
        <vt:lpwstr/>
      </vt:variant>
      <vt:variant>
        <vt:i4>3932270</vt:i4>
      </vt:variant>
      <vt:variant>
        <vt:i4>285</vt:i4>
      </vt:variant>
      <vt:variant>
        <vt:i4>0</vt:i4>
      </vt:variant>
      <vt:variant>
        <vt:i4>5</vt:i4>
      </vt:variant>
      <vt:variant>
        <vt:lpwstr>http://www.eduweb.vic.gov.au/hrweb/Docs/VPS_Complaints_Guidelines.doc</vt:lpwstr>
      </vt:variant>
      <vt:variant>
        <vt:lpwstr/>
      </vt:variant>
      <vt:variant>
        <vt:i4>2555936</vt:i4>
      </vt:variant>
      <vt:variant>
        <vt:i4>282</vt:i4>
      </vt:variant>
      <vt:variant>
        <vt:i4>0</vt:i4>
      </vt:variant>
      <vt:variant>
        <vt:i4>5</vt:i4>
      </vt:variant>
      <vt:variant>
        <vt:lpwstr>http://www.eduweb.vic.gov.au/hrweb/workm/perform/comres.htm</vt:lpwstr>
      </vt:variant>
      <vt:variant>
        <vt:lpwstr/>
      </vt:variant>
      <vt:variant>
        <vt:i4>8061025</vt:i4>
      </vt:variant>
      <vt:variant>
        <vt:i4>279</vt:i4>
      </vt:variant>
      <vt:variant>
        <vt:i4>0</vt:i4>
      </vt:variant>
      <vt:variant>
        <vt:i4>5</vt:i4>
      </vt:variant>
      <vt:variant>
        <vt:lpwstr>http://www.eduweb.vic.gov.au/hrweb/workm/perform/comresPSS.htm</vt:lpwstr>
      </vt:variant>
      <vt:variant>
        <vt:lpwstr/>
      </vt:variant>
      <vt:variant>
        <vt:i4>5439571</vt:i4>
      </vt:variant>
      <vt:variant>
        <vt:i4>276</vt:i4>
      </vt:variant>
      <vt:variant>
        <vt:i4>0</vt:i4>
      </vt:variant>
      <vt:variant>
        <vt:i4>5</vt:i4>
      </vt:variant>
      <vt:variant>
        <vt:lpwstr>http://www.eduweb.vic.gov.au/hrweb/workm/perform/comresTS.htm</vt:lpwstr>
      </vt:variant>
      <vt:variant>
        <vt:lpwstr/>
      </vt:variant>
      <vt:variant>
        <vt:i4>6553697</vt:i4>
      </vt:variant>
      <vt:variant>
        <vt:i4>273</vt:i4>
      </vt:variant>
      <vt:variant>
        <vt:i4>0</vt:i4>
      </vt:variant>
      <vt:variant>
        <vt:i4>5</vt:i4>
      </vt:variant>
      <vt:variant>
        <vt:lpwstr>http://www.eduweb.vic.gov.au/hrweb/workm/perform/comresSSO.htm</vt:lpwstr>
      </vt:variant>
      <vt:variant>
        <vt:lpwstr/>
      </vt:variant>
      <vt:variant>
        <vt:i4>1704016</vt:i4>
      </vt:variant>
      <vt:variant>
        <vt:i4>270</vt:i4>
      </vt:variant>
      <vt:variant>
        <vt:i4>0</vt:i4>
      </vt:variant>
      <vt:variant>
        <vt:i4>5</vt:i4>
      </vt:variant>
      <vt:variant>
        <vt:lpwstr>http://www.worksafe.vic.gov.au/wps/wcm/resources/file/eb255b4ee66c908/preventbullying.pdf</vt:lpwstr>
      </vt:variant>
      <vt:variant>
        <vt:lpwstr/>
      </vt:variant>
      <vt:variant>
        <vt:i4>852065</vt:i4>
      </vt:variant>
      <vt:variant>
        <vt:i4>267</vt:i4>
      </vt:variant>
      <vt:variant>
        <vt:i4>0</vt:i4>
      </vt:variant>
      <vt:variant>
        <vt:i4>5</vt:i4>
      </vt:variant>
      <vt:variant>
        <vt:lpwstr>http://www.nmr.vic.edu.au/Library/bullying/complete_policy.pdf</vt:lpwstr>
      </vt:variant>
      <vt:variant>
        <vt:lpwstr/>
      </vt:variant>
      <vt:variant>
        <vt:i4>1638441</vt:i4>
      </vt:variant>
      <vt:variant>
        <vt:i4>264</vt:i4>
      </vt:variant>
      <vt:variant>
        <vt:i4>0</vt:i4>
      </vt:variant>
      <vt:variant>
        <vt:i4>5</vt:i4>
      </vt:variant>
      <vt:variant>
        <vt:lpwstr>http://www.eduweb.vic.gov.au/edulibrary/public/ohs/HSW_Policy.pdf</vt:lpwstr>
      </vt:variant>
      <vt:variant>
        <vt:lpwstr/>
      </vt:variant>
      <vt:variant>
        <vt:i4>1572945</vt:i4>
      </vt:variant>
      <vt:variant>
        <vt:i4>261</vt:i4>
      </vt:variant>
      <vt:variant>
        <vt:i4>0</vt:i4>
      </vt:variant>
      <vt:variant>
        <vt:i4>5</vt:i4>
      </vt:variant>
      <vt:variant>
        <vt:lpwstr>http://www.eduweb.vic.gov.au/edulibrary/public/hr/equalop/Sexual_Harassment_Policy.pdf</vt:lpwstr>
      </vt:variant>
      <vt:variant>
        <vt:lpwstr/>
      </vt:variant>
      <vt:variant>
        <vt:i4>3801139</vt:i4>
      </vt:variant>
      <vt:variant>
        <vt:i4>258</vt:i4>
      </vt:variant>
      <vt:variant>
        <vt:i4>0</vt:i4>
      </vt:variant>
      <vt:variant>
        <vt:i4>5</vt:i4>
      </vt:variant>
      <vt:variant>
        <vt:lpwstr>http://www.eduweb.vic.gov.au/edulibrary/public/ohs/HSW_R_R.pdf</vt:lpwstr>
      </vt:variant>
      <vt:variant>
        <vt:lpwstr/>
      </vt:variant>
      <vt:variant>
        <vt:i4>5308443</vt:i4>
      </vt:variant>
      <vt:variant>
        <vt:i4>255</vt:i4>
      </vt:variant>
      <vt:variant>
        <vt:i4>0</vt:i4>
      </vt:variant>
      <vt:variant>
        <vt:i4>5</vt:i4>
      </vt:variant>
      <vt:variant>
        <vt:lpwstr>http://www.eduweb.vic.gov.au/hrweb/Docs/SexHarPolicy.doc</vt:lpwstr>
      </vt:variant>
      <vt:variant>
        <vt:lpwstr/>
      </vt:variant>
      <vt:variant>
        <vt:i4>4325434</vt:i4>
      </vt:variant>
      <vt:variant>
        <vt:i4>252</vt:i4>
      </vt:variant>
      <vt:variant>
        <vt:i4>0</vt:i4>
      </vt:variant>
      <vt:variant>
        <vt:i4>5</vt:i4>
      </vt:variant>
      <vt:variant>
        <vt:lpwstr>http://www.education.vic.gov.au/about/contact/parentcomplaint.htm</vt:lpwstr>
      </vt:variant>
      <vt:variant>
        <vt:lpwstr>2</vt:lpwstr>
      </vt:variant>
      <vt:variant>
        <vt:i4>6488182</vt:i4>
      </vt:variant>
      <vt:variant>
        <vt:i4>249</vt:i4>
      </vt:variant>
      <vt:variant>
        <vt:i4>0</vt:i4>
      </vt:variant>
      <vt:variant>
        <vt:i4>5</vt:i4>
      </vt:variant>
      <vt:variant>
        <vt:lpwstr>http://www.education.vic.gov.au/management</vt:lpwstr>
      </vt:variant>
      <vt:variant>
        <vt:lpwstr/>
      </vt:variant>
      <vt:variant>
        <vt:i4>1704016</vt:i4>
      </vt:variant>
      <vt:variant>
        <vt:i4>246</vt:i4>
      </vt:variant>
      <vt:variant>
        <vt:i4>0</vt:i4>
      </vt:variant>
      <vt:variant>
        <vt:i4>5</vt:i4>
      </vt:variant>
      <vt:variant>
        <vt:lpwstr>http://www.worksafe.vic.gov.au/wps/wcm/resources/file/eb255b4ee66c908/preventbullying.pdf</vt:lpwstr>
      </vt:variant>
      <vt:variant>
        <vt:lpwstr/>
      </vt:variant>
      <vt:variant>
        <vt:i4>1245261</vt:i4>
      </vt:variant>
      <vt:variant>
        <vt:i4>243</vt:i4>
      </vt:variant>
      <vt:variant>
        <vt:i4>0</vt:i4>
      </vt:variant>
      <vt:variant>
        <vt:i4>5</vt:i4>
      </vt:variant>
      <vt:variant>
        <vt:lpwstr>http://www.dms.dpc.vic.gov.au/sb</vt:lpwstr>
      </vt:variant>
      <vt:variant>
        <vt:lpwstr/>
      </vt:variant>
      <vt:variant>
        <vt:i4>4718622</vt:i4>
      </vt:variant>
      <vt:variant>
        <vt:i4>240</vt:i4>
      </vt:variant>
      <vt:variant>
        <vt:i4>0</vt:i4>
      </vt:variant>
      <vt:variant>
        <vt:i4>5</vt:i4>
      </vt:variant>
      <vt:variant>
        <vt:lpwstr>http://www.kidsmatter.edu.au/primary</vt:lpwstr>
      </vt:variant>
      <vt:variant>
        <vt:lpwstr/>
      </vt:variant>
      <vt:variant>
        <vt:i4>2097175</vt:i4>
      </vt:variant>
      <vt:variant>
        <vt:i4>237</vt:i4>
      </vt:variant>
      <vt:variant>
        <vt:i4>0</vt:i4>
      </vt:variant>
      <vt:variant>
        <vt:i4>5</vt:i4>
      </vt:variant>
      <vt:variant>
        <vt:lpwstr>http://www.ceo.cg.catholic.edu.au/policies/sample_proformas/diabetes.doc</vt:lpwstr>
      </vt:variant>
      <vt:variant>
        <vt:lpwstr/>
      </vt:variant>
      <vt:variant>
        <vt:i4>8060964</vt:i4>
      </vt:variant>
      <vt:variant>
        <vt:i4>234</vt:i4>
      </vt:variant>
      <vt:variant>
        <vt:i4>0</vt:i4>
      </vt:variant>
      <vt:variant>
        <vt:i4>5</vt:i4>
      </vt:variant>
      <vt:variant>
        <vt:lpwstr>http://www.eduweb.vic.gov.au/forms/asbestos</vt:lpwstr>
      </vt:variant>
      <vt:variant>
        <vt:lpwstr/>
      </vt:variant>
      <vt:variant>
        <vt:i4>5832724</vt:i4>
      </vt:variant>
      <vt:variant>
        <vt:i4>231</vt:i4>
      </vt:variant>
      <vt:variant>
        <vt:i4>0</vt:i4>
      </vt:variant>
      <vt:variant>
        <vt:i4>5</vt:i4>
      </vt:variant>
      <vt:variant>
        <vt:lpwstr>http://www.education.vic.gov.au/healthwellbeing/safety/bullying/cyber/policy.htm</vt:lpwstr>
      </vt:variant>
      <vt:variant>
        <vt:lpwstr/>
      </vt:variant>
      <vt:variant>
        <vt:i4>6422652</vt:i4>
      </vt:variant>
      <vt:variant>
        <vt:i4>228</vt:i4>
      </vt:variant>
      <vt:variant>
        <vt:i4>0</vt:i4>
      </vt:variant>
      <vt:variant>
        <vt:i4>5</vt:i4>
      </vt:variant>
      <vt:variant>
        <vt:lpwstr>javascript:openPage(1);</vt:lpwstr>
      </vt:variant>
      <vt:variant>
        <vt:lpwstr/>
      </vt:variant>
      <vt:variant>
        <vt:i4>2031643</vt:i4>
      </vt:variant>
      <vt:variant>
        <vt:i4>225</vt:i4>
      </vt:variant>
      <vt:variant>
        <vt:i4>0</vt:i4>
      </vt:variant>
      <vt:variant>
        <vt:i4>5</vt:i4>
      </vt:variant>
      <vt:variant>
        <vt:lpwstr>http://www.eduweb.vic.gov.au/hrweb/workm/appt/ptimeTS.htm</vt:lpwstr>
      </vt:variant>
      <vt:variant>
        <vt:lpwstr/>
      </vt:variant>
      <vt:variant>
        <vt:i4>8257660</vt:i4>
      </vt:variant>
      <vt:variant>
        <vt:i4>222</vt:i4>
      </vt:variant>
      <vt:variant>
        <vt:i4>0</vt:i4>
      </vt:variant>
      <vt:variant>
        <vt:i4>5</vt:i4>
      </vt:variant>
      <vt:variant>
        <vt:lpwstr>http://www.eduweb.vic.gov.au/hrweb/</vt:lpwstr>
      </vt:variant>
      <vt:variant>
        <vt:lpwstr/>
      </vt:variant>
      <vt:variant>
        <vt:i4>4390934</vt:i4>
      </vt:variant>
      <vt:variant>
        <vt:i4>219</vt:i4>
      </vt:variant>
      <vt:variant>
        <vt:i4>0</vt:i4>
      </vt:variant>
      <vt:variant>
        <vt:i4>5</vt:i4>
      </vt:variant>
      <vt:variant>
        <vt:lpwstr>https://www.edumail.vic.gov.au/edumailonline/Prin&amp;SchAcc/HTML/index.html</vt:lpwstr>
      </vt:variant>
      <vt:variant>
        <vt:lpwstr/>
      </vt:variant>
      <vt:variant>
        <vt:i4>1245238</vt:i4>
      </vt:variant>
      <vt:variant>
        <vt:i4>212</vt:i4>
      </vt:variant>
      <vt:variant>
        <vt:i4>0</vt:i4>
      </vt:variant>
      <vt:variant>
        <vt:i4>5</vt:i4>
      </vt:variant>
      <vt:variant>
        <vt:lpwstr/>
      </vt:variant>
      <vt:variant>
        <vt:lpwstr>_Toc388945907</vt:lpwstr>
      </vt:variant>
      <vt:variant>
        <vt:i4>1245238</vt:i4>
      </vt:variant>
      <vt:variant>
        <vt:i4>206</vt:i4>
      </vt:variant>
      <vt:variant>
        <vt:i4>0</vt:i4>
      </vt:variant>
      <vt:variant>
        <vt:i4>5</vt:i4>
      </vt:variant>
      <vt:variant>
        <vt:lpwstr/>
      </vt:variant>
      <vt:variant>
        <vt:lpwstr>_Toc388945906</vt:lpwstr>
      </vt:variant>
      <vt:variant>
        <vt:i4>1245238</vt:i4>
      </vt:variant>
      <vt:variant>
        <vt:i4>200</vt:i4>
      </vt:variant>
      <vt:variant>
        <vt:i4>0</vt:i4>
      </vt:variant>
      <vt:variant>
        <vt:i4>5</vt:i4>
      </vt:variant>
      <vt:variant>
        <vt:lpwstr/>
      </vt:variant>
      <vt:variant>
        <vt:lpwstr>_Toc388945905</vt:lpwstr>
      </vt:variant>
      <vt:variant>
        <vt:i4>1245238</vt:i4>
      </vt:variant>
      <vt:variant>
        <vt:i4>194</vt:i4>
      </vt:variant>
      <vt:variant>
        <vt:i4>0</vt:i4>
      </vt:variant>
      <vt:variant>
        <vt:i4>5</vt:i4>
      </vt:variant>
      <vt:variant>
        <vt:lpwstr/>
      </vt:variant>
      <vt:variant>
        <vt:lpwstr>_Toc388945904</vt:lpwstr>
      </vt:variant>
      <vt:variant>
        <vt:i4>1245238</vt:i4>
      </vt:variant>
      <vt:variant>
        <vt:i4>188</vt:i4>
      </vt:variant>
      <vt:variant>
        <vt:i4>0</vt:i4>
      </vt:variant>
      <vt:variant>
        <vt:i4>5</vt:i4>
      </vt:variant>
      <vt:variant>
        <vt:lpwstr/>
      </vt:variant>
      <vt:variant>
        <vt:lpwstr>_Toc388945903</vt:lpwstr>
      </vt:variant>
      <vt:variant>
        <vt:i4>1245238</vt:i4>
      </vt:variant>
      <vt:variant>
        <vt:i4>182</vt:i4>
      </vt:variant>
      <vt:variant>
        <vt:i4>0</vt:i4>
      </vt:variant>
      <vt:variant>
        <vt:i4>5</vt:i4>
      </vt:variant>
      <vt:variant>
        <vt:lpwstr/>
      </vt:variant>
      <vt:variant>
        <vt:lpwstr>_Toc388945902</vt:lpwstr>
      </vt:variant>
      <vt:variant>
        <vt:i4>1245238</vt:i4>
      </vt:variant>
      <vt:variant>
        <vt:i4>176</vt:i4>
      </vt:variant>
      <vt:variant>
        <vt:i4>0</vt:i4>
      </vt:variant>
      <vt:variant>
        <vt:i4>5</vt:i4>
      </vt:variant>
      <vt:variant>
        <vt:lpwstr/>
      </vt:variant>
      <vt:variant>
        <vt:lpwstr>_Toc388945901</vt:lpwstr>
      </vt:variant>
      <vt:variant>
        <vt:i4>1245238</vt:i4>
      </vt:variant>
      <vt:variant>
        <vt:i4>170</vt:i4>
      </vt:variant>
      <vt:variant>
        <vt:i4>0</vt:i4>
      </vt:variant>
      <vt:variant>
        <vt:i4>5</vt:i4>
      </vt:variant>
      <vt:variant>
        <vt:lpwstr/>
      </vt:variant>
      <vt:variant>
        <vt:lpwstr>_Toc388945900</vt:lpwstr>
      </vt:variant>
      <vt:variant>
        <vt:i4>1703991</vt:i4>
      </vt:variant>
      <vt:variant>
        <vt:i4>164</vt:i4>
      </vt:variant>
      <vt:variant>
        <vt:i4>0</vt:i4>
      </vt:variant>
      <vt:variant>
        <vt:i4>5</vt:i4>
      </vt:variant>
      <vt:variant>
        <vt:lpwstr/>
      </vt:variant>
      <vt:variant>
        <vt:lpwstr>_Toc388945899</vt:lpwstr>
      </vt:variant>
      <vt:variant>
        <vt:i4>4390940</vt:i4>
      </vt:variant>
      <vt:variant>
        <vt:i4>158</vt:i4>
      </vt:variant>
      <vt:variant>
        <vt:i4>0</vt:i4>
      </vt:variant>
      <vt:variant>
        <vt:i4>5</vt:i4>
      </vt:variant>
      <vt:variant>
        <vt:lpwstr>C:\Users\User\Desktop\POLICIES\2014 RRPS School Policies.doc</vt:lpwstr>
      </vt:variant>
      <vt:variant>
        <vt:lpwstr>_Toc388945898</vt:lpwstr>
      </vt:variant>
      <vt:variant>
        <vt:i4>1703991</vt:i4>
      </vt:variant>
      <vt:variant>
        <vt:i4>152</vt:i4>
      </vt:variant>
      <vt:variant>
        <vt:i4>0</vt:i4>
      </vt:variant>
      <vt:variant>
        <vt:i4>5</vt:i4>
      </vt:variant>
      <vt:variant>
        <vt:lpwstr/>
      </vt:variant>
      <vt:variant>
        <vt:lpwstr>_Toc388945897</vt:lpwstr>
      </vt:variant>
      <vt:variant>
        <vt:i4>1703991</vt:i4>
      </vt:variant>
      <vt:variant>
        <vt:i4>146</vt:i4>
      </vt:variant>
      <vt:variant>
        <vt:i4>0</vt:i4>
      </vt:variant>
      <vt:variant>
        <vt:i4>5</vt:i4>
      </vt:variant>
      <vt:variant>
        <vt:lpwstr/>
      </vt:variant>
      <vt:variant>
        <vt:lpwstr>_Toc388945896</vt:lpwstr>
      </vt:variant>
      <vt:variant>
        <vt:i4>1703991</vt:i4>
      </vt:variant>
      <vt:variant>
        <vt:i4>140</vt:i4>
      </vt:variant>
      <vt:variant>
        <vt:i4>0</vt:i4>
      </vt:variant>
      <vt:variant>
        <vt:i4>5</vt:i4>
      </vt:variant>
      <vt:variant>
        <vt:lpwstr/>
      </vt:variant>
      <vt:variant>
        <vt:lpwstr>_Toc388945895</vt:lpwstr>
      </vt:variant>
      <vt:variant>
        <vt:i4>1703991</vt:i4>
      </vt:variant>
      <vt:variant>
        <vt:i4>134</vt:i4>
      </vt:variant>
      <vt:variant>
        <vt:i4>0</vt:i4>
      </vt:variant>
      <vt:variant>
        <vt:i4>5</vt:i4>
      </vt:variant>
      <vt:variant>
        <vt:lpwstr/>
      </vt:variant>
      <vt:variant>
        <vt:lpwstr>_Toc388945894</vt:lpwstr>
      </vt:variant>
      <vt:variant>
        <vt:i4>1703991</vt:i4>
      </vt:variant>
      <vt:variant>
        <vt:i4>128</vt:i4>
      </vt:variant>
      <vt:variant>
        <vt:i4>0</vt:i4>
      </vt:variant>
      <vt:variant>
        <vt:i4>5</vt:i4>
      </vt:variant>
      <vt:variant>
        <vt:lpwstr/>
      </vt:variant>
      <vt:variant>
        <vt:lpwstr>_Toc388945893</vt:lpwstr>
      </vt:variant>
      <vt:variant>
        <vt:i4>1703991</vt:i4>
      </vt:variant>
      <vt:variant>
        <vt:i4>122</vt:i4>
      </vt:variant>
      <vt:variant>
        <vt:i4>0</vt:i4>
      </vt:variant>
      <vt:variant>
        <vt:i4>5</vt:i4>
      </vt:variant>
      <vt:variant>
        <vt:lpwstr/>
      </vt:variant>
      <vt:variant>
        <vt:lpwstr>_Toc388945892</vt:lpwstr>
      </vt:variant>
      <vt:variant>
        <vt:i4>1703991</vt:i4>
      </vt:variant>
      <vt:variant>
        <vt:i4>116</vt:i4>
      </vt:variant>
      <vt:variant>
        <vt:i4>0</vt:i4>
      </vt:variant>
      <vt:variant>
        <vt:i4>5</vt:i4>
      </vt:variant>
      <vt:variant>
        <vt:lpwstr/>
      </vt:variant>
      <vt:variant>
        <vt:lpwstr>_Toc388945891</vt:lpwstr>
      </vt:variant>
      <vt:variant>
        <vt:i4>1703991</vt:i4>
      </vt:variant>
      <vt:variant>
        <vt:i4>110</vt:i4>
      </vt:variant>
      <vt:variant>
        <vt:i4>0</vt:i4>
      </vt:variant>
      <vt:variant>
        <vt:i4>5</vt:i4>
      </vt:variant>
      <vt:variant>
        <vt:lpwstr/>
      </vt:variant>
      <vt:variant>
        <vt:lpwstr>_Toc388945890</vt:lpwstr>
      </vt:variant>
      <vt:variant>
        <vt:i4>1769527</vt:i4>
      </vt:variant>
      <vt:variant>
        <vt:i4>104</vt:i4>
      </vt:variant>
      <vt:variant>
        <vt:i4>0</vt:i4>
      </vt:variant>
      <vt:variant>
        <vt:i4>5</vt:i4>
      </vt:variant>
      <vt:variant>
        <vt:lpwstr/>
      </vt:variant>
      <vt:variant>
        <vt:lpwstr>_Toc388945889</vt:lpwstr>
      </vt:variant>
      <vt:variant>
        <vt:i4>1769527</vt:i4>
      </vt:variant>
      <vt:variant>
        <vt:i4>98</vt:i4>
      </vt:variant>
      <vt:variant>
        <vt:i4>0</vt:i4>
      </vt:variant>
      <vt:variant>
        <vt:i4>5</vt:i4>
      </vt:variant>
      <vt:variant>
        <vt:lpwstr/>
      </vt:variant>
      <vt:variant>
        <vt:lpwstr>_Toc388945888</vt:lpwstr>
      </vt:variant>
      <vt:variant>
        <vt:i4>1769527</vt:i4>
      </vt:variant>
      <vt:variant>
        <vt:i4>92</vt:i4>
      </vt:variant>
      <vt:variant>
        <vt:i4>0</vt:i4>
      </vt:variant>
      <vt:variant>
        <vt:i4>5</vt:i4>
      </vt:variant>
      <vt:variant>
        <vt:lpwstr/>
      </vt:variant>
      <vt:variant>
        <vt:lpwstr>_Toc388945887</vt:lpwstr>
      </vt:variant>
      <vt:variant>
        <vt:i4>1769527</vt:i4>
      </vt:variant>
      <vt:variant>
        <vt:i4>86</vt:i4>
      </vt:variant>
      <vt:variant>
        <vt:i4>0</vt:i4>
      </vt:variant>
      <vt:variant>
        <vt:i4>5</vt:i4>
      </vt:variant>
      <vt:variant>
        <vt:lpwstr/>
      </vt:variant>
      <vt:variant>
        <vt:lpwstr>_Toc388945886</vt:lpwstr>
      </vt:variant>
      <vt:variant>
        <vt:i4>1769527</vt:i4>
      </vt:variant>
      <vt:variant>
        <vt:i4>80</vt:i4>
      </vt:variant>
      <vt:variant>
        <vt:i4>0</vt:i4>
      </vt:variant>
      <vt:variant>
        <vt:i4>5</vt:i4>
      </vt:variant>
      <vt:variant>
        <vt:lpwstr/>
      </vt:variant>
      <vt:variant>
        <vt:lpwstr>_Toc388945885</vt:lpwstr>
      </vt:variant>
      <vt:variant>
        <vt:i4>1769527</vt:i4>
      </vt:variant>
      <vt:variant>
        <vt:i4>74</vt:i4>
      </vt:variant>
      <vt:variant>
        <vt:i4>0</vt:i4>
      </vt:variant>
      <vt:variant>
        <vt:i4>5</vt:i4>
      </vt:variant>
      <vt:variant>
        <vt:lpwstr/>
      </vt:variant>
      <vt:variant>
        <vt:lpwstr>_Toc388945884</vt:lpwstr>
      </vt:variant>
      <vt:variant>
        <vt:i4>1769527</vt:i4>
      </vt:variant>
      <vt:variant>
        <vt:i4>68</vt:i4>
      </vt:variant>
      <vt:variant>
        <vt:i4>0</vt:i4>
      </vt:variant>
      <vt:variant>
        <vt:i4>5</vt:i4>
      </vt:variant>
      <vt:variant>
        <vt:lpwstr/>
      </vt:variant>
      <vt:variant>
        <vt:lpwstr>_Toc388945883</vt:lpwstr>
      </vt:variant>
      <vt:variant>
        <vt:i4>1769527</vt:i4>
      </vt:variant>
      <vt:variant>
        <vt:i4>62</vt:i4>
      </vt:variant>
      <vt:variant>
        <vt:i4>0</vt:i4>
      </vt:variant>
      <vt:variant>
        <vt:i4>5</vt:i4>
      </vt:variant>
      <vt:variant>
        <vt:lpwstr/>
      </vt:variant>
      <vt:variant>
        <vt:lpwstr>_Toc388945882</vt:lpwstr>
      </vt:variant>
      <vt:variant>
        <vt:i4>1769527</vt:i4>
      </vt:variant>
      <vt:variant>
        <vt:i4>56</vt:i4>
      </vt:variant>
      <vt:variant>
        <vt:i4>0</vt:i4>
      </vt:variant>
      <vt:variant>
        <vt:i4>5</vt:i4>
      </vt:variant>
      <vt:variant>
        <vt:lpwstr/>
      </vt:variant>
      <vt:variant>
        <vt:lpwstr>_Toc388945881</vt:lpwstr>
      </vt:variant>
      <vt:variant>
        <vt:i4>1769527</vt:i4>
      </vt:variant>
      <vt:variant>
        <vt:i4>50</vt:i4>
      </vt:variant>
      <vt:variant>
        <vt:i4>0</vt:i4>
      </vt:variant>
      <vt:variant>
        <vt:i4>5</vt:i4>
      </vt:variant>
      <vt:variant>
        <vt:lpwstr/>
      </vt:variant>
      <vt:variant>
        <vt:lpwstr>_Toc388945880</vt:lpwstr>
      </vt:variant>
      <vt:variant>
        <vt:i4>1310775</vt:i4>
      </vt:variant>
      <vt:variant>
        <vt:i4>44</vt:i4>
      </vt:variant>
      <vt:variant>
        <vt:i4>0</vt:i4>
      </vt:variant>
      <vt:variant>
        <vt:i4>5</vt:i4>
      </vt:variant>
      <vt:variant>
        <vt:lpwstr/>
      </vt:variant>
      <vt:variant>
        <vt:lpwstr>_Toc388945879</vt:lpwstr>
      </vt:variant>
      <vt:variant>
        <vt:i4>1310775</vt:i4>
      </vt:variant>
      <vt:variant>
        <vt:i4>38</vt:i4>
      </vt:variant>
      <vt:variant>
        <vt:i4>0</vt:i4>
      </vt:variant>
      <vt:variant>
        <vt:i4>5</vt:i4>
      </vt:variant>
      <vt:variant>
        <vt:lpwstr/>
      </vt:variant>
      <vt:variant>
        <vt:lpwstr>_Toc388945878</vt:lpwstr>
      </vt:variant>
      <vt:variant>
        <vt:i4>1310775</vt:i4>
      </vt:variant>
      <vt:variant>
        <vt:i4>32</vt:i4>
      </vt:variant>
      <vt:variant>
        <vt:i4>0</vt:i4>
      </vt:variant>
      <vt:variant>
        <vt:i4>5</vt:i4>
      </vt:variant>
      <vt:variant>
        <vt:lpwstr/>
      </vt:variant>
      <vt:variant>
        <vt:lpwstr>_Toc388945877</vt:lpwstr>
      </vt:variant>
      <vt:variant>
        <vt:i4>1310775</vt:i4>
      </vt:variant>
      <vt:variant>
        <vt:i4>26</vt:i4>
      </vt:variant>
      <vt:variant>
        <vt:i4>0</vt:i4>
      </vt:variant>
      <vt:variant>
        <vt:i4>5</vt:i4>
      </vt:variant>
      <vt:variant>
        <vt:lpwstr/>
      </vt:variant>
      <vt:variant>
        <vt:lpwstr>_Toc388945876</vt:lpwstr>
      </vt:variant>
      <vt:variant>
        <vt:i4>1310775</vt:i4>
      </vt:variant>
      <vt:variant>
        <vt:i4>20</vt:i4>
      </vt:variant>
      <vt:variant>
        <vt:i4>0</vt:i4>
      </vt:variant>
      <vt:variant>
        <vt:i4>5</vt:i4>
      </vt:variant>
      <vt:variant>
        <vt:lpwstr/>
      </vt:variant>
      <vt:variant>
        <vt:lpwstr>_Toc388945875</vt:lpwstr>
      </vt:variant>
      <vt:variant>
        <vt:i4>1310775</vt:i4>
      </vt:variant>
      <vt:variant>
        <vt:i4>14</vt:i4>
      </vt:variant>
      <vt:variant>
        <vt:i4>0</vt:i4>
      </vt:variant>
      <vt:variant>
        <vt:i4>5</vt:i4>
      </vt:variant>
      <vt:variant>
        <vt:lpwstr/>
      </vt:variant>
      <vt:variant>
        <vt:lpwstr>_Toc388945874</vt:lpwstr>
      </vt:variant>
      <vt:variant>
        <vt:i4>1310775</vt:i4>
      </vt:variant>
      <vt:variant>
        <vt:i4>8</vt:i4>
      </vt:variant>
      <vt:variant>
        <vt:i4>0</vt:i4>
      </vt:variant>
      <vt:variant>
        <vt:i4>5</vt:i4>
      </vt:variant>
      <vt:variant>
        <vt:lpwstr/>
      </vt:variant>
      <vt:variant>
        <vt:lpwstr>_Toc388945873</vt:lpwstr>
      </vt:variant>
      <vt:variant>
        <vt:i4>1310775</vt:i4>
      </vt:variant>
      <vt:variant>
        <vt:i4>2</vt:i4>
      </vt:variant>
      <vt:variant>
        <vt:i4>0</vt:i4>
      </vt:variant>
      <vt:variant>
        <vt:i4>5</vt:i4>
      </vt:variant>
      <vt:variant>
        <vt:lpwstr/>
      </vt:variant>
      <vt:variant>
        <vt:lpwstr>_Toc388945872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ROXBURGH RISE PRIMARY SCHOOL POLICIES</dc:title>
  <dc:creator>Lancuba, Carmel C</dc:creator>
  <cp:lastModifiedBy>Bannister, Susan R</cp:lastModifiedBy>
  <cp:revision>3</cp:revision>
  <cp:lastPrinted>2018-02-12T01:57:00Z</cp:lastPrinted>
  <dcterms:created xsi:type="dcterms:W3CDTF">2018-04-27T03:18:00Z</dcterms:created>
  <dcterms:modified xsi:type="dcterms:W3CDTF">2018-04-27T03:46:00Z</dcterms:modified>
</cp:coreProperties>
</file>